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F7A" w:rsidRDefault="00CC0673" w:rsidP="00900F7A">
      <w:pPr>
        <w:sectPr w:rsidR="00900F7A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4430825"/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E:\рп рус я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п рус я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F7A" w:rsidRDefault="004B5D2D" w:rsidP="004B5D2D">
      <w:pPr>
        <w:spacing w:after="0" w:line="264" w:lineRule="auto"/>
        <w:jc w:val="both"/>
      </w:pPr>
      <w:bookmarkStart w:id="1" w:name="block-4430824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 xml:space="preserve">                             </w:t>
      </w:r>
      <w:r w:rsidR="00900F7A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900F7A" w:rsidRDefault="00900F7A" w:rsidP="00900F7A">
      <w:pPr>
        <w:spacing w:after="0" w:line="264" w:lineRule="auto"/>
        <w:ind w:left="120"/>
        <w:jc w:val="both"/>
      </w:pP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900F7A" w:rsidRDefault="00900F7A" w:rsidP="00900F7A">
      <w:pPr>
        <w:spacing w:after="0" w:line="264" w:lineRule="auto"/>
        <w:ind w:left="120"/>
        <w:jc w:val="both"/>
      </w:pPr>
    </w:p>
    <w:p w:rsidR="00900F7A" w:rsidRDefault="00900F7A" w:rsidP="00900F7A">
      <w:pPr>
        <w:spacing w:after="0" w:line="264" w:lineRule="auto"/>
        <w:ind w:left="120"/>
        <w:jc w:val="both"/>
      </w:pPr>
      <w:r>
        <w:rPr>
          <w:rFonts w:ascii="Calibri" w:hAnsi="Calibri"/>
          <w:b/>
          <w:color w:val="000000"/>
          <w:sz w:val="28"/>
        </w:rPr>
        <w:t>ОБЩАЯ ХАРАКТЕРИСТИКА УЧЕБНОГО ПРЕДМЕТА</w:t>
      </w:r>
      <w:r>
        <w:rPr>
          <w:rFonts w:ascii="Times New Roman" w:hAnsi="Times New Roman"/>
          <w:b/>
          <w:color w:val="000000"/>
          <w:sz w:val="28"/>
        </w:rPr>
        <w:t xml:space="preserve"> «РУССКИЙ ЯЗЫК»</w:t>
      </w:r>
    </w:p>
    <w:p w:rsidR="00900F7A" w:rsidRDefault="00900F7A" w:rsidP="00900F7A">
      <w:pPr>
        <w:spacing w:after="0" w:line="264" w:lineRule="auto"/>
        <w:ind w:left="120"/>
        <w:jc w:val="both"/>
      </w:pP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>
        <w:rPr>
          <w:rFonts w:ascii="Times New Roman" w:hAnsi="Times New Roman"/>
          <w:color w:val="000000"/>
          <w:sz w:val="28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900F7A" w:rsidRDefault="00900F7A" w:rsidP="00900F7A">
      <w:pPr>
        <w:spacing w:after="0" w:line="264" w:lineRule="auto"/>
        <w:ind w:left="120"/>
        <w:jc w:val="both"/>
      </w:pPr>
    </w:p>
    <w:p w:rsidR="00900F7A" w:rsidRDefault="00900F7A" w:rsidP="00900F7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УЧЕБНОГО ПРЕДМЕТА</w:t>
      </w:r>
      <w:r>
        <w:rPr>
          <w:rFonts w:ascii="Times New Roman" w:hAnsi="Times New Roman"/>
          <w:b/>
          <w:color w:val="333333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«РУССКИЙ ЯЗЫК»</w:t>
      </w:r>
    </w:p>
    <w:p w:rsidR="00900F7A" w:rsidRDefault="00900F7A" w:rsidP="00900F7A">
      <w:pPr>
        <w:spacing w:after="0" w:line="264" w:lineRule="auto"/>
        <w:ind w:left="120"/>
        <w:jc w:val="both"/>
      </w:pP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русского языка направлено на достижение следующих целей: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900F7A" w:rsidRDefault="00900F7A" w:rsidP="00900F7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900F7A" w:rsidRDefault="00900F7A" w:rsidP="00900F7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900F7A" w:rsidRDefault="00900F7A" w:rsidP="00900F7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900F7A" w:rsidRDefault="00900F7A" w:rsidP="00900F7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900F7A" w:rsidRDefault="00900F7A" w:rsidP="00900F7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900F7A" w:rsidRDefault="00900F7A" w:rsidP="00900F7A">
      <w:pPr>
        <w:spacing w:after="0" w:line="264" w:lineRule="auto"/>
        <w:ind w:left="120"/>
        <w:jc w:val="both"/>
      </w:pPr>
    </w:p>
    <w:p w:rsidR="00900F7A" w:rsidRDefault="00900F7A" w:rsidP="00900F7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МЕСТО УЧЕБНОГО ПРЕДМЕТА</w:t>
      </w:r>
      <w:r>
        <w:rPr>
          <w:rFonts w:ascii="Times New Roman" w:hAnsi="Times New Roman"/>
          <w:b/>
          <w:color w:val="333333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«РУССКИЙ ЯЗЫК» В УЧЕБНОМ ПЛАНЕ</w:t>
      </w:r>
    </w:p>
    <w:p w:rsidR="00900F7A" w:rsidRDefault="00900F7A" w:rsidP="00900F7A">
      <w:pPr>
        <w:spacing w:after="0" w:line="264" w:lineRule="auto"/>
        <w:ind w:left="120"/>
        <w:jc w:val="both"/>
      </w:pPr>
    </w:p>
    <w:p w:rsidR="00900F7A" w:rsidRDefault="00900F7A" w:rsidP="004B5D2D">
      <w:pPr>
        <w:spacing w:after="0" w:line="264" w:lineRule="auto"/>
        <w:jc w:val="both"/>
      </w:pPr>
      <w:bookmarkStart w:id="2" w:name="_GoBack"/>
      <w:bookmarkEnd w:id="2"/>
      <w:r>
        <w:rPr>
          <w:rFonts w:ascii="Times New Roman" w:hAnsi="Times New Roman"/>
          <w:color w:val="000000"/>
          <w:sz w:val="28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900F7A" w:rsidRDefault="00900F7A" w:rsidP="00900F7A">
      <w:pPr>
        <w:sectPr w:rsidR="00900F7A">
          <w:pgSz w:w="11906" w:h="16383"/>
          <w:pgMar w:top="1134" w:right="850" w:bottom="1134" w:left="1701" w:header="720" w:footer="720" w:gutter="0"/>
          <w:cols w:space="720"/>
        </w:sectPr>
      </w:pPr>
    </w:p>
    <w:p w:rsidR="00900F7A" w:rsidRDefault="00900F7A" w:rsidP="00900F7A">
      <w:pPr>
        <w:spacing w:after="0" w:line="264" w:lineRule="auto"/>
        <w:ind w:left="120"/>
        <w:jc w:val="both"/>
      </w:pPr>
      <w:bookmarkStart w:id="3" w:name="block-4430828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900F7A" w:rsidRDefault="00900F7A" w:rsidP="00900F7A">
      <w:pPr>
        <w:spacing w:after="0" w:line="264" w:lineRule="auto"/>
        <w:ind w:left="120"/>
        <w:jc w:val="both"/>
      </w:pPr>
    </w:p>
    <w:p w:rsidR="00900F7A" w:rsidRDefault="00900F7A" w:rsidP="00900F7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900F7A" w:rsidRDefault="00900F7A" w:rsidP="00900F7A">
      <w:pPr>
        <w:spacing w:after="0" w:line="264" w:lineRule="auto"/>
        <w:ind w:left="120"/>
        <w:jc w:val="both"/>
      </w:pP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Обучение грамоте</w:t>
      </w:r>
      <w:hyperlink w:anchor="_ftn1">
        <w:r>
          <w:rPr>
            <w:rFonts w:ascii="Times New Roman" w:hAnsi="Times New Roman"/>
            <w:b/>
            <w:color w:val="0000FF"/>
            <w:sz w:val="24"/>
          </w:rPr>
          <w:t>[1]</w:t>
        </w:r>
      </w:hyperlink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небольших рассказов на основе собственных игр, занятий.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Слово и предложение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Графика</w:t>
      </w:r>
      <w:hyperlink r:id="rId6" w:anchor="_ftn1">
        <w:r>
          <w:rPr>
            <w:rFonts w:ascii="Times New Roman" w:hAnsi="Times New Roman"/>
            <w:b/>
            <w:color w:val="0093FF"/>
            <w:sz w:val="24"/>
          </w:rPr>
          <w:t>[2]</w:t>
        </w:r>
      </w:hyperlink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Письмо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  <w:hyperlink r:id="rId7" w:anchor="_ftn1">
        <w:r>
          <w:rPr>
            <w:rFonts w:ascii="Times New Roman" w:hAnsi="Times New Roman"/>
            <w:b/>
            <w:color w:val="0093FF"/>
            <w:sz w:val="24"/>
          </w:rPr>
          <w:t>[3]</w:t>
        </w:r>
      </w:hyperlink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>
        <w:rPr>
          <w:rFonts w:ascii="Times New Roman" w:hAnsi="Times New Roman"/>
          <w:color w:val="000000"/>
          <w:sz w:val="28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900F7A" w:rsidRDefault="00900F7A" w:rsidP="00900F7A">
      <w:pPr>
        <w:spacing w:after="0" w:line="264" w:lineRule="auto"/>
        <w:ind w:left="120"/>
        <w:jc w:val="both"/>
      </w:pPr>
    </w:p>
    <w:p w:rsidR="00900F7A" w:rsidRDefault="00900F7A" w:rsidP="00900F7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СИСТЕМАТИЧЕСКИЙ КУРС</w:t>
      </w:r>
    </w:p>
    <w:p w:rsidR="00900F7A" w:rsidRDefault="00900F7A" w:rsidP="00900F7A">
      <w:pPr>
        <w:spacing w:after="0" w:line="264" w:lineRule="auto"/>
        <w:ind w:left="120"/>
        <w:jc w:val="both"/>
      </w:pP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как основное средство человеческого общения. Цели и ситуации общения.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Графика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Установление соотношения звукового и буквенного состава слова в словах типа стол, конь.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Орфоэпия</w:t>
      </w:r>
      <w:hyperlink r:id="rId8" w:anchor="_ftn1">
        <w:r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Лексика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 как единица языка (ознакомление).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Выявление слов, значение которых требует уточнения.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Предложение как единица языка (ознакомление).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слов в предложении;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перенос слов (без учёта морфемного членения слова);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гласные после шипящих в сочетаниях жи, ши (в положении под ударением), ча, ща, чу, щу;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сочетания чк, чн;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Алгоритм списывания текста.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небольших рассказов на основе наблюдений.</w:t>
      </w:r>
    </w:p>
    <w:p w:rsidR="00900F7A" w:rsidRDefault="00900F7A" w:rsidP="00900F7A">
      <w:pPr>
        <w:spacing w:after="0" w:line="264" w:lineRule="auto"/>
        <w:ind w:left="120"/>
        <w:jc w:val="both"/>
      </w:pPr>
    </w:p>
    <w:p w:rsidR="00900F7A" w:rsidRDefault="00900F7A" w:rsidP="00900F7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900F7A" w:rsidRDefault="00900F7A" w:rsidP="00900F7A">
      <w:pPr>
        <w:spacing w:after="0" w:line="264" w:lineRule="auto"/>
        <w:ind w:left="120"/>
        <w:jc w:val="both"/>
      </w:pP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>
        <w:rPr>
          <w:rFonts w:ascii="Times New Roman" w:hAnsi="Times New Roman"/>
          <w:color w:val="000000"/>
          <w:sz w:val="28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Парные и непарные по твёрдости ‑ мягкости согласные звуки.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Парные и непарные по звонкости ‑ глухости согласные звуки.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Соотношение звукового и буквенного состава в словах с буквами е, ё, ю, я (в начале слова и после гласных).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Деление слов на слоги (в том числе при стечении согласных).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знания алфавита при работе со словарями.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Лексика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Однозначные и многозначные слова (простые случаи, наблюдение).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использованием в речи синонимов, антонимов.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Суффикс как часть слова (наблюдение). Приставка как часть слова (наблюдение).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Морфология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слов в предложении; связь слов в предложении (повторение).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разделительный мягкий знак;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сочетания чт, щн, нч;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проверяемые безударные гласные в корне слова;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парные звонкие и глухие согласные в корне слова;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предлогов с именами существительными.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Поздравление и поздравительная открытка.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Подробное изложение повествовательного текста объёмом 30-45 слов с опорой на вопросы.</w:t>
      </w:r>
    </w:p>
    <w:p w:rsidR="00900F7A" w:rsidRDefault="00900F7A" w:rsidP="00900F7A">
      <w:pPr>
        <w:spacing w:after="0" w:line="264" w:lineRule="auto"/>
        <w:ind w:left="120"/>
        <w:jc w:val="both"/>
      </w:pPr>
    </w:p>
    <w:p w:rsidR="00900F7A" w:rsidRDefault="00900F7A" w:rsidP="00900F7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900F7A" w:rsidRDefault="00900F7A" w:rsidP="00900F7A">
      <w:pPr>
        <w:spacing w:after="0" w:line="264" w:lineRule="auto"/>
        <w:ind w:left="120"/>
        <w:jc w:val="both"/>
      </w:pP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алфавита при работе со словарями, справочниками, каталогами.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Орфоэпия</w:t>
      </w:r>
      <w:hyperlink r:id="rId10" w:anchor="_ftn1">
        <w:r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орфоэпического словаря для решения практических задач.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Лексика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Повторение: лексическое значение слова.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 речи.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Частица не, её значение.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однородными членами предложения с союзами и, а, но и без союзов.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разделительный твёрдый знак;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непроизносимые согласные в корне слова;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мягкий знак после шипящих на конце имён существительных;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предлогов с личными местоимениями;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частицы не с глаголами.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>
        <w:rPr>
          <w:rFonts w:ascii="Times New Roman" w:hAnsi="Times New Roman"/>
          <w:color w:val="000000"/>
          <w:sz w:val="28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 письма, объявления.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текста по коллективно или самостоятельно составленному плану.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Изучающее чтение. Функции ознакомительного чтения, ситуации применения.</w:t>
      </w:r>
    </w:p>
    <w:p w:rsidR="00900F7A" w:rsidRDefault="00900F7A" w:rsidP="00900F7A">
      <w:pPr>
        <w:spacing w:after="0" w:line="264" w:lineRule="auto"/>
        <w:ind w:left="120"/>
        <w:jc w:val="both"/>
      </w:pPr>
    </w:p>
    <w:p w:rsidR="00900F7A" w:rsidRDefault="00900F7A" w:rsidP="00900F7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900F7A" w:rsidRDefault="00900F7A" w:rsidP="00900F7A">
      <w:pPr>
        <w:spacing w:after="0" w:line="264" w:lineRule="auto"/>
        <w:ind w:left="120"/>
        <w:jc w:val="both"/>
      </w:pP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Орфоэпия</w:t>
      </w:r>
      <w:bookmarkStart w:id="4" w:name="_ftnref1"/>
      <w:r w:rsidR="009D1A78">
        <w:fldChar w:fldCharType="begin"/>
      </w:r>
      <w:r>
        <w:instrText>HYPERLINK "https://workprogram.edsoo.ru/templates/415" \l "_ftn1" \h</w:instrText>
      </w:r>
      <w:r w:rsidR="009D1A78">
        <w:fldChar w:fldCharType="separate"/>
      </w:r>
      <w:r>
        <w:rPr>
          <w:rFonts w:ascii="Times New Roman" w:hAnsi="Times New Roman"/>
          <w:b/>
          <w:color w:val="0093FF"/>
          <w:sz w:val="24"/>
        </w:rPr>
        <w:t>[4]</w:t>
      </w:r>
      <w:r w:rsidR="009D1A78">
        <w:fldChar w:fldCharType="end"/>
      </w:r>
      <w:bookmarkEnd w:id="4"/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Лексика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Наблюдение за использованием в речи фразеологизмов (простые случаи).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Основа слова.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 неизменяемых слов (ознакомление).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 речи самостоятельные и служебные.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существительное. Склонение имён 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Наречие (общее представление). Значение, вопросы, употребление в речи.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Предлог. Отличие предлогов от приставок (повторение).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Союз; союзы и, а, но в простых и сложных предложениях.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Частица не, её значение (повторение).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падежные окончания имён прилагательных;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мягкий знак после шипящих на конце глаголов в форме 2го лица единственного числа;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наличие или отсутствие мягкого знака в глаголах на -ться и -тся;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личные окончания глаголов;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предложениях с однородными членами, соединёнными союзами и, а, но и без союзов.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предложении с прямой речью после слов автора (наблюдение).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Изложение (подробный устный и письменный пересказ текста; выборочный устный пересказ текста).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 как вид письменной работы.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900F7A" w:rsidRDefault="009D1A78" w:rsidP="00900F7A">
      <w:pPr>
        <w:spacing w:after="0" w:line="264" w:lineRule="auto"/>
        <w:ind w:left="120"/>
        <w:jc w:val="both"/>
      </w:pPr>
      <w:hyperlink w:anchor="_ftnref1">
        <w:r w:rsidR="00900F7A">
          <w:rPr>
            <w:rFonts w:ascii="Times New Roman" w:hAnsi="Times New Roman"/>
            <w:color w:val="0000FF"/>
            <w:sz w:val="18"/>
          </w:rPr>
          <w:t>[1]</w:t>
        </w:r>
      </w:hyperlink>
      <w:r w:rsidR="00900F7A">
        <w:rPr>
          <w:rFonts w:ascii="Times New Roman" w:hAnsi="Times New Roman"/>
          <w:color w:val="000000"/>
          <w:sz w:val="28"/>
        </w:rPr>
        <w:t xml:space="preserve"> В данной рабочей программе отражено </w:t>
      </w:r>
      <w:proofErr w:type="gramStart"/>
      <w:r w:rsidR="00900F7A">
        <w:rPr>
          <w:rFonts w:ascii="Times New Roman" w:hAnsi="Times New Roman"/>
          <w:color w:val="000000"/>
          <w:sz w:val="28"/>
        </w:rPr>
        <w:t>только то</w:t>
      </w:r>
      <w:proofErr w:type="gramEnd"/>
      <w:r w:rsidR="00900F7A">
        <w:rPr>
          <w:rFonts w:ascii="Times New Roman" w:hAnsi="Times New Roman"/>
          <w:color w:val="000000"/>
          <w:sz w:val="28"/>
        </w:rPr>
        <w:t xml:space="preserve">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900F7A" w:rsidRDefault="009D1A78" w:rsidP="00900F7A">
      <w:pPr>
        <w:spacing w:after="0" w:line="264" w:lineRule="auto"/>
        <w:ind w:left="120"/>
        <w:jc w:val="both"/>
      </w:pPr>
      <w:hyperlink r:id="rId11" w:anchor="_ftnref1">
        <w:r w:rsidR="00900F7A">
          <w:rPr>
            <w:rFonts w:ascii="Times New Roman" w:hAnsi="Times New Roman"/>
            <w:color w:val="0093FF"/>
            <w:sz w:val="21"/>
          </w:rPr>
          <w:t>[2]</w:t>
        </w:r>
      </w:hyperlink>
      <w:r w:rsidR="00900F7A">
        <w:rPr>
          <w:rFonts w:ascii="Times New Roman" w:hAnsi="Times New Roman"/>
          <w:color w:val="000000"/>
          <w:sz w:val="28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900F7A" w:rsidRDefault="009D1A78" w:rsidP="00900F7A">
      <w:pPr>
        <w:spacing w:after="0" w:line="264" w:lineRule="auto"/>
        <w:ind w:left="120"/>
        <w:jc w:val="both"/>
      </w:pPr>
      <w:hyperlink r:id="rId12" w:anchor="_ftnref1">
        <w:r w:rsidR="00900F7A">
          <w:rPr>
            <w:rFonts w:ascii="Times New Roman" w:hAnsi="Times New Roman"/>
            <w:color w:val="0093FF"/>
            <w:sz w:val="21"/>
          </w:rPr>
          <w:t>[3]</w:t>
        </w:r>
      </w:hyperlink>
      <w:r w:rsidR="00900F7A">
        <w:rPr>
          <w:rFonts w:ascii="Times New Roman" w:hAnsi="Times New Roman"/>
          <w:color w:val="333333"/>
          <w:sz w:val="28"/>
        </w:rPr>
        <w:t xml:space="preserve"> </w:t>
      </w:r>
      <w:r w:rsidR="00900F7A">
        <w:rPr>
          <w:rFonts w:ascii="Times New Roman" w:hAnsi="Times New Roman"/>
          <w:color w:val="000000"/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:rsidR="00900F7A" w:rsidRDefault="009D1A78" w:rsidP="00900F7A">
      <w:pPr>
        <w:spacing w:after="0" w:line="264" w:lineRule="auto"/>
        <w:ind w:left="120"/>
        <w:jc w:val="both"/>
      </w:pPr>
      <w:r>
        <w:fldChar w:fldCharType="begin"/>
      </w:r>
      <w:r w:rsidR="00900F7A">
        <w:instrText>HYPERLINK "https://workprogram.edsoo.ru/templates/415" \l "_ftnref1" \h</w:instrText>
      </w:r>
      <w:r>
        <w:fldChar w:fldCharType="separate"/>
      </w:r>
      <w:r w:rsidR="00900F7A">
        <w:rPr>
          <w:rFonts w:ascii="Times New Roman" w:hAnsi="Times New Roman"/>
          <w:color w:val="0093FF"/>
          <w:sz w:val="21"/>
        </w:rPr>
        <w:t>[4]</w:t>
      </w:r>
      <w:r>
        <w:fldChar w:fldCharType="end"/>
      </w:r>
      <w:bookmarkEnd w:id="5"/>
      <w:r w:rsidR="00900F7A">
        <w:rPr>
          <w:rFonts w:ascii="Times New Roman" w:hAnsi="Times New Roman"/>
          <w:color w:val="000000"/>
          <w:sz w:val="28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900F7A" w:rsidRDefault="00900F7A" w:rsidP="00900F7A">
      <w:pPr>
        <w:sectPr w:rsidR="00900F7A">
          <w:pgSz w:w="11906" w:h="16383"/>
          <w:pgMar w:top="1134" w:right="850" w:bottom="1134" w:left="1701" w:header="720" w:footer="720" w:gutter="0"/>
          <w:cols w:space="720"/>
        </w:sectPr>
      </w:pPr>
    </w:p>
    <w:p w:rsidR="00900F7A" w:rsidRDefault="00900F7A" w:rsidP="00900F7A">
      <w:pPr>
        <w:spacing w:after="0" w:line="264" w:lineRule="auto"/>
        <w:ind w:left="120"/>
        <w:jc w:val="both"/>
      </w:pPr>
      <w:bookmarkStart w:id="6" w:name="block-4430826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900F7A" w:rsidRDefault="00900F7A" w:rsidP="00900F7A">
      <w:pPr>
        <w:spacing w:after="0" w:line="264" w:lineRule="auto"/>
        <w:ind w:left="120"/>
        <w:jc w:val="both"/>
      </w:pP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900F7A" w:rsidRDefault="00900F7A" w:rsidP="00900F7A">
      <w:pPr>
        <w:spacing w:after="0" w:line="264" w:lineRule="auto"/>
        <w:ind w:left="120"/>
        <w:jc w:val="both"/>
      </w:pPr>
    </w:p>
    <w:p w:rsidR="00900F7A" w:rsidRDefault="00900F7A" w:rsidP="00900F7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900F7A" w:rsidRDefault="00900F7A" w:rsidP="00900F7A">
      <w:pPr>
        <w:spacing w:after="0" w:line="264" w:lineRule="auto"/>
        <w:ind w:left="120"/>
        <w:jc w:val="both"/>
      </w:pP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900F7A" w:rsidRDefault="00900F7A" w:rsidP="00900F7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00F7A" w:rsidRDefault="00900F7A" w:rsidP="00900F7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900F7A" w:rsidRDefault="00900F7A" w:rsidP="00900F7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900F7A" w:rsidRDefault="00900F7A" w:rsidP="00900F7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900F7A" w:rsidRDefault="00900F7A" w:rsidP="00900F7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900F7A" w:rsidRDefault="00900F7A" w:rsidP="00900F7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900F7A" w:rsidRDefault="00900F7A" w:rsidP="00900F7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00F7A" w:rsidRDefault="00900F7A" w:rsidP="00900F7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 w:rsidR="00900F7A" w:rsidRDefault="00900F7A" w:rsidP="00900F7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 w:rsidR="00900F7A" w:rsidRDefault="00900F7A" w:rsidP="00900F7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900F7A" w:rsidRDefault="00900F7A" w:rsidP="00900F7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900F7A" w:rsidRDefault="00900F7A" w:rsidP="00900F7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00F7A" w:rsidRDefault="00900F7A" w:rsidP="00900F7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900F7A" w:rsidRDefault="00900F7A" w:rsidP="00900F7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900F7A" w:rsidRDefault="00900F7A" w:rsidP="00900F7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color w:val="000000"/>
          <w:sz w:val="28"/>
        </w:rPr>
        <w:t>:</w:t>
      </w:r>
    </w:p>
    <w:p w:rsidR="00900F7A" w:rsidRDefault="00900F7A" w:rsidP="00900F7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900F7A" w:rsidRDefault="00900F7A" w:rsidP="00900F7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900F7A" w:rsidRDefault="00900F7A" w:rsidP="00900F7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00F7A" w:rsidRDefault="00900F7A" w:rsidP="00900F7A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900F7A" w:rsidRDefault="00900F7A" w:rsidP="00900F7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00F7A" w:rsidRDefault="00900F7A" w:rsidP="00900F7A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 w:rsidR="00900F7A" w:rsidRDefault="00900F7A" w:rsidP="00900F7A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 w:rsidR="00900F7A" w:rsidRDefault="00900F7A" w:rsidP="00900F7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900F7A" w:rsidRDefault="00900F7A" w:rsidP="00900F7A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900F7A" w:rsidRDefault="00900F7A" w:rsidP="00900F7A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900F7A" w:rsidRDefault="00900F7A" w:rsidP="00900F7A">
      <w:pPr>
        <w:spacing w:after="0" w:line="264" w:lineRule="auto"/>
        <w:ind w:left="120"/>
        <w:jc w:val="both"/>
      </w:pPr>
    </w:p>
    <w:p w:rsidR="00900F7A" w:rsidRDefault="00900F7A" w:rsidP="00900F7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900F7A" w:rsidRDefault="00900F7A" w:rsidP="00900F7A">
      <w:pPr>
        <w:spacing w:after="0" w:line="264" w:lineRule="auto"/>
        <w:ind w:left="120"/>
        <w:jc w:val="both"/>
      </w:pP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>
        <w:rPr>
          <w:rFonts w:ascii="Times New Roman" w:hAnsi="Times New Roman"/>
          <w:color w:val="000000"/>
          <w:sz w:val="28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900F7A" w:rsidRDefault="00900F7A" w:rsidP="00900F7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900F7A" w:rsidRDefault="00900F7A" w:rsidP="00900F7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объединять объекты (языковые единицы) по определённому признаку;</w:t>
      </w:r>
    </w:p>
    <w:p w:rsidR="00900F7A" w:rsidRDefault="00900F7A" w:rsidP="00900F7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900F7A" w:rsidRDefault="00900F7A" w:rsidP="00900F7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900F7A" w:rsidRDefault="00900F7A" w:rsidP="00900F7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900F7A" w:rsidRDefault="00900F7A" w:rsidP="00900F7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причинноследственные связи в ситуациях наблюдения за языковым материалом, делать выводы.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900F7A" w:rsidRDefault="00900F7A" w:rsidP="00900F7A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:rsidR="00900F7A" w:rsidRDefault="00900F7A" w:rsidP="00900F7A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900F7A" w:rsidRDefault="00900F7A" w:rsidP="00900F7A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:rsidR="00900F7A" w:rsidRDefault="00900F7A" w:rsidP="00900F7A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>
        <w:rPr>
          <w:rFonts w:ascii="Times New Roman" w:hAnsi="Times New Roman"/>
          <w:color w:val="000000"/>
          <w:sz w:val="28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900F7A" w:rsidRDefault="00900F7A" w:rsidP="00900F7A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900F7A" w:rsidRDefault="00900F7A" w:rsidP="00900F7A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900F7A" w:rsidRDefault="00900F7A" w:rsidP="00900F7A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900F7A" w:rsidRDefault="00900F7A" w:rsidP="00900F7A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900F7A" w:rsidRDefault="00900F7A" w:rsidP="00900F7A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900F7A" w:rsidRDefault="00900F7A" w:rsidP="00900F7A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900F7A" w:rsidRDefault="00900F7A" w:rsidP="00900F7A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общения как часть коммуникативных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900F7A" w:rsidRDefault="00900F7A" w:rsidP="00900F7A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00F7A" w:rsidRDefault="00900F7A" w:rsidP="00900F7A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:rsidR="00900F7A" w:rsidRDefault="00900F7A" w:rsidP="00900F7A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900F7A" w:rsidRDefault="00900F7A" w:rsidP="00900F7A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900F7A" w:rsidRDefault="00900F7A" w:rsidP="00900F7A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900F7A" w:rsidRDefault="00900F7A" w:rsidP="00900F7A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900F7A" w:rsidRDefault="00900F7A" w:rsidP="00900F7A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:rsidR="00900F7A" w:rsidRDefault="00900F7A" w:rsidP="00900F7A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900F7A" w:rsidRDefault="00900F7A" w:rsidP="00900F7A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900F7A" w:rsidRDefault="00900F7A" w:rsidP="00900F7A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самоконтроля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900F7A" w:rsidRDefault="00900F7A" w:rsidP="00900F7A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900F7A" w:rsidRDefault="00900F7A" w:rsidP="00900F7A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:rsidR="00900F7A" w:rsidRDefault="00900F7A" w:rsidP="00900F7A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900F7A" w:rsidRDefault="00900F7A" w:rsidP="00900F7A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900F7A" w:rsidRDefault="00900F7A" w:rsidP="00900F7A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900F7A" w:rsidRDefault="00900F7A" w:rsidP="00900F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совместной деятельности:</w:t>
      </w:r>
    </w:p>
    <w:p w:rsidR="00900F7A" w:rsidRDefault="00900F7A" w:rsidP="00900F7A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900F7A" w:rsidRDefault="00900F7A" w:rsidP="00900F7A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00F7A" w:rsidRDefault="00900F7A" w:rsidP="00900F7A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900F7A" w:rsidRDefault="00900F7A" w:rsidP="00900F7A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900F7A" w:rsidRDefault="00900F7A" w:rsidP="00900F7A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900F7A" w:rsidRDefault="00900F7A" w:rsidP="00900F7A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выполнять совместные проектные задания с опорой на предложенные образцы. </w:t>
      </w:r>
    </w:p>
    <w:p w:rsidR="00900F7A" w:rsidRDefault="00900F7A" w:rsidP="00900F7A">
      <w:pPr>
        <w:spacing w:after="0" w:line="264" w:lineRule="auto"/>
        <w:ind w:left="120"/>
        <w:jc w:val="both"/>
      </w:pPr>
    </w:p>
    <w:p w:rsidR="00900F7A" w:rsidRDefault="00900F7A" w:rsidP="00900F7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900F7A" w:rsidRDefault="00900F7A" w:rsidP="00900F7A">
      <w:pPr>
        <w:spacing w:after="0" w:line="264" w:lineRule="auto"/>
        <w:ind w:left="120"/>
        <w:jc w:val="both"/>
      </w:pPr>
    </w:p>
    <w:p w:rsidR="00900F7A" w:rsidRDefault="00900F7A" w:rsidP="00900F7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900F7A" w:rsidRDefault="00900F7A" w:rsidP="00900F7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 первом классе обучающийся научится:</w:t>
      </w:r>
    </w:p>
    <w:p w:rsidR="00900F7A" w:rsidRDefault="00900F7A" w:rsidP="00900F7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слово и предложение; вычленять слова из предложений;</w:t>
      </w:r>
    </w:p>
    <w:p w:rsidR="00900F7A" w:rsidRDefault="00900F7A" w:rsidP="00900F7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900F7A" w:rsidRDefault="00900F7A" w:rsidP="00900F7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гласные и согласные звуки (в том числе различать в словах согласный звук [й’] и гласный звук [и]);</w:t>
      </w:r>
    </w:p>
    <w:p w:rsidR="00900F7A" w:rsidRDefault="00900F7A" w:rsidP="00900F7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ударные и безударные гласные звуки;</w:t>
      </w:r>
    </w:p>
    <w:p w:rsidR="00900F7A" w:rsidRDefault="00900F7A" w:rsidP="00900F7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 w:rsidR="00900F7A" w:rsidRDefault="00900F7A" w:rsidP="00900F7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«звук» и «буква»;</w:t>
      </w:r>
    </w:p>
    <w:p w:rsidR="00900F7A" w:rsidRDefault="00900F7A" w:rsidP="00900F7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900F7A" w:rsidRDefault="00900F7A" w:rsidP="00900F7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буквами е, ё, ю, я и буквой ь в конце слова;</w:t>
      </w:r>
    </w:p>
    <w:p w:rsidR="00900F7A" w:rsidRDefault="00900F7A" w:rsidP="00900F7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900F7A" w:rsidRDefault="00900F7A" w:rsidP="00900F7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 w:rsidR="00900F7A" w:rsidRDefault="00900F7A" w:rsidP="00900F7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900F7A" w:rsidRDefault="00900F7A" w:rsidP="00900F7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 w:rsidR="00900F7A" w:rsidRDefault="00900F7A" w:rsidP="00900F7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900F7A" w:rsidRDefault="00900F7A" w:rsidP="00900F7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900F7A" w:rsidRDefault="00900F7A" w:rsidP="00900F7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900F7A" w:rsidRDefault="00900F7A" w:rsidP="00900F7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900F7A" w:rsidRDefault="00900F7A" w:rsidP="00900F7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тексте слова, значение которых требует уточнения;</w:t>
      </w:r>
    </w:p>
    <w:p w:rsidR="00900F7A" w:rsidRDefault="00900F7A" w:rsidP="00900F7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предложение из набора форм слов;</w:t>
      </w:r>
    </w:p>
    <w:p w:rsidR="00900F7A" w:rsidRDefault="00900F7A" w:rsidP="00900F7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устно составлять текст из 3-5 предложений по сюжетным картинкам и на основе наблюдений;</w:t>
      </w:r>
    </w:p>
    <w:p w:rsidR="00900F7A" w:rsidRDefault="00900F7A" w:rsidP="00900F7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изученные понятия в процессе решения учебных задач.</w:t>
      </w:r>
    </w:p>
    <w:p w:rsidR="00900F7A" w:rsidRDefault="00900F7A" w:rsidP="00900F7A">
      <w:pPr>
        <w:spacing w:after="0" w:line="264" w:lineRule="auto"/>
        <w:ind w:left="120"/>
        <w:jc w:val="both"/>
      </w:pPr>
    </w:p>
    <w:p w:rsidR="00900F7A" w:rsidRDefault="00900F7A" w:rsidP="00900F7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900F7A" w:rsidRDefault="00900F7A" w:rsidP="00900F7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</w:rPr>
        <w:t xml:space="preserve">втором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:rsidR="00900F7A" w:rsidRDefault="00900F7A" w:rsidP="00900F7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язык как основное средство общения;</w:t>
      </w:r>
    </w:p>
    <w:p w:rsidR="00900F7A" w:rsidRDefault="00900F7A" w:rsidP="00900F7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900F7A" w:rsidRDefault="00900F7A" w:rsidP="00900F7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 w:rsidR="00900F7A" w:rsidRDefault="00900F7A" w:rsidP="00900F7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900F7A" w:rsidRDefault="00900F7A" w:rsidP="00900F7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 w:rsidR="00900F7A" w:rsidRDefault="00900F7A" w:rsidP="00900F7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900F7A" w:rsidRDefault="00900F7A" w:rsidP="00900F7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корень (простые случаи);</w:t>
      </w:r>
    </w:p>
    <w:p w:rsidR="00900F7A" w:rsidRDefault="00900F7A" w:rsidP="00900F7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900F7A" w:rsidRDefault="00900F7A" w:rsidP="00900F7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900F7A" w:rsidRDefault="00900F7A" w:rsidP="00900F7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вопросы «кто?», «что?»;</w:t>
      </w:r>
    </w:p>
    <w:p w:rsidR="00900F7A" w:rsidRDefault="00900F7A" w:rsidP="00900F7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 w:rsidR="00900F7A" w:rsidRDefault="00900F7A" w:rsidP="00900F7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 w:rsidR="00900F7A" w:rsidRDefault="00900F7A" w:rsidP="00900F7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900F7A" w:rsidRDefault="00900F7A" w:rsidP="00900F7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:rsidR="00900F7A" w:rsidRDefault="00900F7A" w:rsidP="00900F7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>
        <w:rPr>
          <w:rFonts w:ascii="Times New Roman" w:hAnsi="Times New Roman"/>
          <w:color w:val="000000"/>
          <w:sz w:val="28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900F7A" w:rsidRDefault="00900F7A" w:rsidP="00900F7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 w:rsidR="00900F7A" w:rsidRDefault="00900F7A" w:rsidP="00900F7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900F7A" w:rsidRDefault="00900F7A" w:rsidP="00900F7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900F7A" w:rsidRDefault="00900F7A" w:rsidP="00900F7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пользоваться толковым, орфографическим, орфоэпическим словарями учебника;</w:t>
      </w:r>
    </w:p>
    <w:p w:rsidR="00900F7A" w:rsidRDefault="00900F7A" w:rsidP="00900F7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900F7A" w:rsidRDefault="00900F7A" w:rsidP="00900F7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 w:rsidR="00900F7A" w:rsidRDefault="00900F7A" w:rsidP="00900F7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 w:rsidR="00900F7A" w:rsidRDefault="00900F7A" w:rsidP="00900F7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тему текста и озаглавливать текст, отражая его тему;</w:t>
      </w:r>
    </w:p>
    <w:p w:rsidR="00900F7A" w:rsidRDefault="00900F7A" w:rsidP="00900F7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текст из разрозненных предложений, частей текста;</w:t>
      </w:r>
    </w:p>
    <w:p w:rsidR="00900F7A" w:rsidRDefault="00900F7A" w:rsidP="00900F7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подробное изложение повествовательного текста объёмом 30-45 слов с опорой на вопросы;</w:t>
      </w:r>
    </w:p>
    <w:p w:rsidR="00900F7A" w:rsidRDefault="00900F7A" w:rsidP="00900F7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900F7A" w:rsidRDefault="00900F7A" w:rsidP="00900F7A">
      <w:pPr>
        <w:spacing w:after="0" w:line="264" w:lineRule="auto"/>
        <w:ind w:left="120"/>
        <w:jc w:val="both"/>
      </w:pPr>
    </w:p>
    <w:p w:rsidR="00900F7A" w:rsidRDefault="00900F7A" w:rsidP="00900F7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900F7A" w:rsidRDefault="00900F7A" w:rsidP="00900F7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 xml:space="preserve">третьем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:rsidR="00900F7A" w:rsidRDefault="00900F7A" w:rsidP="00900F7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 w:rsidR="00900F7A" w:rsidRDefault="00900F7A" w:rsidP="00900F7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 w:rsidR="00900F7A" w:rsidRDefault="00900F7A" w:rsidP="00900F7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производить звукобуквенный анализ слова (в словах с орфограммами; без транскрибирования);</w:t>
      </w:r>
    </w:p>
    <w:p w:rsidR="00900F7A" w:rsidRDefault="00900F7A" w:rsidP="00900F7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900F7A" w:rsidRDefault="00900F7A" w:rsidP="00900F7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900F7A" w:rsidRDefault="00900F7A" w:rsidP="00900F7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 w:rsidR="00900F7A" w:rsidRDefault="00900F7A" w:rsidP="00900F7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900F7A" w:rsidRDefault="00900F7A" w:rsidP="00900F7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употреблённые в прямом и переносном значении (простые случаи);</w:t>
      </w:r>
    </w:p>
    <w:p w:rsidR="00900F7A" w:rsidRDefault="00900F7A" w:rsidP="00900F7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значение слова в тексте;</w:t>
      </w:r>
    </w:p>
    <w:p w:rsidR="00900F7A" w:rsidRDefault="00900F7A" w:rsidP="00900F7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900F7A" w:rsidRDefault="00900F7A" w:rsidP="00900F7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900F7A" w:rsidRDefault="00900F7A" w:rsidP="00900F7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900F7A" w:rsidRDefault="00900F7A" w:rsidP="00900F7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900F7A" w:rsidRDefault="00900F7A" w:rsidP="00900F7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личные местоимения (в начальной форме);</w:t>
      </w:r>
    </w:p>
    <w:p w:rsidR="00900F7A" w:rsidRDefault="00900F7A" w:rsidP="00900F7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 w:rsidR="00900F7A" w:rsidRDefault="00900F7A" w:rsidP="00900F7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900F7A" w:rsidRDefault="00900F7A" w:rsidP="00900F7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900F7A" w:rsidRDefault="00900F7A" w:rsidP="00900F7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главные и второстепенные (без деления на виды) члены предложения;</w:t>
      </w:r>
    </w:p>
    <w:p w:rsidR="00900F7A" w:rsidRDefault="00900F7A" w:rsidP="00900F7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распространённые и нераспространённые предложения;</w:t>
      </w:r>
    </w:p>
    <w:p w:rsidR="00900F7A" w:rsidRDefault="00900F7A" w:rsidP="00900F7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>
        <w:rPr>
          <w:rFonts w:ascii="Times New Roman" w:hAnsi="Times New Roman"/>
          <w:color w:val="000000"/>
          <w:sz w:val="28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900F7A" w:rsidRDefault="00900F7A" w:rsidP="00900F7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слова, предложения, тексты объёмом не более 70 слов;</w:t>
      </w:r>
    </w:p>
    <w:p w:rsidR="00900F7A" w:rsidRDefault="00900F7A" w:rsidP="00900F7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 w:rsidR="00900F7A" w:rsidRDefault="00900F7A" w:rsidP="00900F7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900F7A" w:rsidRDefault="00900F7A" w:rsidP="00900F7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тексты разных типов, находить в тексте заданную информацию;</w:t>
      </w:r>
    </w:p>
    <w:p w:rsidR="00900F7A" w:rsidRDefault="00900F7A" w:rsidP="00900F7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900F7A" w:rsidRDefault="00900F7A" w:rsidP="00900F7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900F7A" w:rsidRDefault="00900F7A" w:rsidP="00900F7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связь предложений в тексте (с помощью личных местоимений, синонимов, союзов и, а, но);</w:t>
      </w:r>
    </w:p>
    <w:p w:rsidR="00900F7A" w:rsidRDefault="00900F7A" w:rsidP="00900F7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ключевые слова в тексте;</w:t>
      </w:r>
    </w:p>
    <w:p w:rsidR="00900F7A" w:rsidRDefault="00900F7A" w:rsidP="00900F7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тему текста и основную мысль текста;</w:t>
      </w:r>
    </w:p>
    <w:p w:rsidR="00900F7A" w:rsidRDefault="00900F7A" w:rsidP="00900F7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900F7A" w:rsidRDefault="00900F7A" w:rsidP="00900F7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план текста, создавать по нему текст и корректировать текст;</w:t>
      </w:r>
    </w:p>
    <w:p w:rsidR="00900F7A" w:rsidRDefault="00900F7A" w:rsidP="00900F7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 w:rsidR="00900F7A" w:rsidRDefault="00900F7A" w:rsidP="00900F7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900F7A" w:rsidRDefault="00900F7A" w:rsidP="00900F7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уточнять значение слова с помощью толкового словаря.</w:t>
      </w:r>
    </w:p>
    <w:p w:rsidR="00900F7A" w:rsidRDefault="00900F7A" w:rsidP="00900F7A">
      <w:pPr>
        <w:spacing w:after="0" w:line="264" w:lineRule="auto"/>
        <w:ind w:left="120"/>
        <w:jc w:val="both"/>
      </w:pPr>
    </w:p>
    <w:p w:rsidR="00900F7A" w:rsidRDefault="00900F7A" w:rsidP="00900F7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900F7A" w:rsidRDefault="00900F7A" w:rsidP="00900F7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четвёртом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900F7A" w:rsidRDefault="00900F7A" w:rsidP="00900F7A">
      <w:pPr>
        <w:spacing w:after="0" w:line="264" w:lineRule="auto"/>
        <w:ind w:left="120"/>
        <w:jc w:val="both"/>
      </w:pPr>
    </w:p>
    <w:p w:rsidR="00900F7A" w:rsidRDefault="00900F7A" w:rsidP="00900F7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 w:rsidR="00900F7A" w:rsidRDefault="00900F7A" w:rsidP="00900F7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роль языка как основного средства общения;</w:t>
      </w:r>
    </w:p>
    <w:p w:rsidR="00900F7A" w:rsidRDefault="00900F7A" w:rsidP="00900F7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900F7A" w:rsidRDefault="00900F7A" w:rsidP="00900F7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900F7A" w:rsidRDefault="00900F7A" w:rsidP="00900F7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звукобуквенный разбор слов (в соответствии с предложенным в учебнике алгоритмом);</w:t>
      </w:r>
    </w:p>
    <w:p w:rsidR="00900F7A" w:rsidRDefault="00900F7A" w:rsidP="00900F7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 w:rsidR="00900F7A" w:rsidRDefault="00900F7A" w:rsidP="00900F7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 w:rsidR="00900F7A" w:rsidRDefault="00900F7A" w:rsidP="00900F7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900F7A" w:rsidRDefault="00900F7A" w:rsidP="00900F7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900F7A" w:rsidRDefault="00900F7A" w:rsidP="00900F7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900F7A" w:rsidRDefault="00900F7A" w:rsidP="00900F7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900F7A" w:rsidRDefault="00900F7A" w:rsidP="00900F7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900F7A" w:rsidRDefault="00900F7A" w:rsidP="00900F7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900F7A" w:rsidRDefault="00900F7A" w:rsidP="00900F7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предложение, словосочетание и слово;</w:t>
      </w:r>
    </w:p>
    <w:p w:rsidR="00900F7A" w:rsidRDefault="00900F7A" w:rsidP="00900F7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 w:rsidR="00900F7A" w:rsidRDefault="00900F7A" w:rsidP="00900F7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распространённые и нераспространённые предложения;</w:t>
      </w:r>
    </w:p>
    <w:p w:rsidR="00900F7A" w:rsidRDefault="00900F7A" w:rsidP="00900F7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900F7A" w:rsidRDefault="00900F7A" w:rsidP="00900F7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>
        <w:rPr>
          <w:rFonts w:ascii="Times New Roman" w:hAnsi="Times New Roman"/>
          <w:color w:val="000000"/>
          <w:sz w:val="28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900F7A" w:rsidRDefault="00900F7A" w:rsidP="00900F7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производить синтаксический разбор простого предложения;</w:t>
      </w:r>
    </w:p>
    <w:p w:rsidR="00900F7A" w:rsidRDefault="00900F7A" w:rsidP="00900F7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:rsidR="00900F7A" w:rsidRDefault="00900F7A" w:rsidP="00900F7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900F7A" w:rsidRDefault="00900F7A" w:rsidP="00900F7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тексты объёмом не более 85 слов;</w:t>
      </w:r>
    </w:p>
    <w:p w:rsidR="00900F7A" w:rsidRDefault="00900F7A" w:rsidP="00900F7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 w:rsidR="00900F7A" w:rsidRDefault="00900F7A" w:rsidP="00900F7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орфографические и пунктуационные ошибки на изученные правила, описки;</w:t>
      </w:r>
    </w:p>
    <w:p w:rsidR="00900F7A" w:rsidRDefault="00900F7A" w:rsidP="00900F7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900F7A" w:rsidRDefault="00900F7A" w:rsidP="00900F7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900F7A" w:rsidRDefault="00900F7A" w:rsidP="00900F7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900F7A" w:rsidRDefault="00900F7A" w:rsidP="00900F7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900F7A" w:rsidRDefault="00900F7A" w:rsidP="00900F7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корректировать порядок предложений и частей текста;</w:t>
      </w:r>
    </w:p>
    <w:p w:rsidR="00900F7A" w:rsidRDefault="00900F7A" w:rsidP="00900F7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план к заданным текстам;</w:t>
      </w:r>
    </w:p>
    <w:p w:rsidR="00900F7A" w:rsidRDefault="00900F7A" w:rsidP="00900F7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подробный пересказ текста (устно и письменно);</w:t>
      </w:r>
    </w:p>
    <w:p w:rsidR="00900F7A" w:rsidRDefault="00900F7A" w:rsidP="00900F7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выборочный пересказ текста (устно);</w:t>
      </w:r>
    </w:p>
    <w:p w:rsidR="00900F7A" w:rsidRDefault="00900F7A" w:rsidP="00900F7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писать (после предварительной подготовки) сочинения по заданным темам;</w:t>
      </w:r>
    </w:p>
    <w:p w:rsidR="00900F7A" w:rsidRDefault="00900F7A" w:rsidP="00900F7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900F7A" w:rsidRDefault="00900F7A" w:rsidP="00900F7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 w:rsidR="00900F7A" w:rsidRDefault="00900F7A" w:rsidP="00900F7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900F7A" w:rsidRDefault="00900F7A" w:rsidP="00900F7A">
      <w:pPr>
        <w:sectPr w:rsidR="00900F7A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900F7A" w:rsidRDefault="00900F7A" w:rsidP="00900F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900F7A" w:rsidRDefault="00900F7A" w:rsidP="00900F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900F7A" w:rsidTr="00C41784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0F7A" w:rsidRDefault="00900F7A" w:rsidP="00C4178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00F7A" w:rsidRDefault="00900F7A" w:rsidP="00C417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00F7A" w:rsidRDefault="00900F7A" w:rsidP="00C41784">
            <w:pPr>
              <w:spacing w:after="0"/>
              <w:ind w:left="135"/>
            </w:pPr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F7A" w:rsidRDefault="00900F7A" w:rsidP="00C417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F7A" w:rsidRDefault="00900F7A" w:rsidP="00C41784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0F7A" w:rsidRDefault="00900F7A" w:rsidP="00C41784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0F7A" w:rsidRDefault="00900F7A" w:rsidP="00C41784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0F7A" w:rsidRDefault="00900F7A" w:rsidP="00C417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F7A" w:rsidRDefault="00900F7A" w:rsidP="00C41784"/>
        </w:tc>
      </w:tr>
      <w:tr w:rsidR="00900F7A" w:rsidTr="00C417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0F7A" w:rsidRDefault="00900F7A" w:rsidP="00C41784"/>
        </w:tc>
      </w:tr>
      <w:tr w:rsidR="00900F7A" w:rsidTr="00C417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0F7A" w:rsidRDefault="00900F7A" w:rsidP="00C41784"/>
        </w:tc>
      </w:tr>
      <w:tr w:rsidR="00900F7A" w:rsidTr="00C41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/>
        </w:tc>
      </w:tr>
    </w:tbl>
    <w:p w:rsidR="00900F7A" w:rsidRDefault="00900F7A" w:rsidP="00900F7A">
      <w:pPr>
        <w:sectPr w:rsidR="00900F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0F7A" w:rsidRDefault="00900F7A" w:rsidP="00900F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900F7A" w:rsidTr="00C4178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0F7A" w:rsidRDefault="00900F7A" w:rsidP="00C4178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00F7A" w:rsidRDefault="00900F7A" w:rsidP="00C417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00F7A" w:rsidRDefault="00900F7A" w:rsidP="00C41784">
            <w:pPr>
              <w:spacing w:after="0"/>
              <w:ind w:left="135"/>
            </w:pPr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F7A" w:rsidRDefault="00900F7A" w:rsidP="00C417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F7A" w:rsidRDefault="00900F7A" w:rsidP="00C4178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0F7A" w:rsidRDefault="00900F7A" w:rsidP="00C4178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0F7A" w:rsidRDefault="00900F7A" w:rsidP="00C4178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0F7A" w:rsidRDefault="00900F7A" w:rsidP="00C417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F7A" w:rsidRDefault="00900F7A" w:rsidP="00C41784"/>
        </w:tc>
      </w:tr>
      <w:tr w:rsidR="00900F7A" w:rsidTr="00C417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/>
        </w:tc>
      </w:tr>
    </w:tbl>
    <w:p w:rsidR="00900F7A" w:rsidRDefault="00900F7A" w:rsidP="00900F7A">
      <w:pPr>
        <w:sectPr w:rsidR="00900F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0F7A" w:rsidRDefault="00900F7A" w:rsidP="00900F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900F7A" w:rsidTr="00C4178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0F7A" w:rsidRDefault="00900F7A" w:rsidP="00C4178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00F7A" w:rsidRDefault="00900F7A" w:rsidP="00C417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00F7A" w:rsidRDefault="00900F7A" w:rsidP="00C41784">
            <w:pPr>
              <w:spacing w:after="0"/>
              <w:ind w:left="135"/>
            </w:pPr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F7A" w:rsidRDefault="00900F7A" w:rsidP="00C417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F7A" w:rsidRDefault="00900F7A" w:rsidP="00C4178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0F7A" w:rsidRDefault="00900F7A" w:rsidP="00C4178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0F7A" w:rsidRDefault="00900F7A" w:rsidP="00C4178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0F7A" w:rsidRDefault="00900F7A" w:rsidP="00C417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F7A" w:rsidRDefault="00900F7A" w:rsidP="00C41784"/>
        </w:tc>
      </w:tr>
      <w:tr w:rsidR="00900F7A" w:rsidTr="00C417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/>
        </w:tc>
      </w:tr>
    </w:tbl>
    <w:p w:rsidR="00900F7A" w:rsidRDefault="00900F7A" w:rsidP="00900F7A">
      <w:pPr>
        <w:sectPr w:rsidR="00900F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0F7A" w:rsidRDefault="00900F7A" w:rsidP="00900F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900F7A" w:rsidTr="00C4178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0F7A" w:rsidRDefault="00900F7A" w:rsidP="00C4178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00F7A" w:rsidRDefault="00900F7A" w:rsidP="00C417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00F7A" w:rsidRDefault="00900F7A" w:rsidP="00C41784">
            <w:pPr>
              <w:spacing w:after="0"/>
              <w:ind w:left="135"/>
            </w:pPr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F7A" w:rsidRDefault="00900F7A" w:rsidP="00C417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F7A" w:rsidRDefault="00900F7A" w:rsidP="00C4178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0F7A" w:rsidRDefault="00900F7A" w:rsidP="00C4178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0F7A" w:rsidRDefault="00900F7A" w:rsidP="00C4178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0F7A" w:rsidRDefault="00900F7A" w:rsidP="00C417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F7A" w:rsidRDefault="00900F7A" w:rsidP="00C41784"/>
        </w:tc>
      </w:tr>
      <w:tr w:rsidR="00900F7A" w:rsidTr="00C417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</w:p>
        </w:tc>
      </w:tr>
      <w:tr w:rsidR="00900F7A" w:rsidTr="00C41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F7A" w:rsidRDefault="00900F7A" w:rsidP="00C41784"/>
        </w:tc>
      </w:tr>
    </w:tbl>
    <w:p w:rsidR="00900F7A" w:rsidRDefault="00900F7A" w:rsidP="00900F7A">
      <w:pPr>
        <w:sectPr w:rsidR="00900F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0F7A" w:rsidRDefault="00900F7A" w:rsidP="00900F7A">
      <w:pPr>
        <w:pStyle w:val="c10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</w:rPr>
        <w:lastRenderedPageBreak/>
        <w:t>УЧЕБНО-МЕТОДИЧЕСКОЕ ОБЕСПЕЧЕНИЕ ОБРАЗОВАТЕЛЬНОГО ПРОЦЕССА</w:t>
      </w:r>
    </w:p>
    <w:p w:rsidR="00900F7A" w:rsidRDefault="00900F7A" w:rsidP="00900F7A">
      <w:pPr>
        <w:pStyle w:val="c10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ОБЯЗАТЕЛЬНЫЕ УЧЕБНЫЕ МАТЕРИАЛЫ ДЛЯ УЧЕНИКА</w:t>
      </w:r>
    </w:p>
    <w:p w:rsidR="00900F7A" w:rsidRDefault="00900F7A" w:rsidP="00900F7A">
      <w:pPr>
        <w:pStyle w:val="c10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31"/>
          <w:rFonts w:eastAsiaTheme="majorEastAsia"/>
          <w:color w:val="000000"/>
          <w:sz w:val="28"/>
          <w:szCs w:val="28"/>
        </w:rPr>
        <w:t>​‌• Азбука (в 2 частях), 1 класс/ Горецкий В.Г., Кирюшкин В.А., Виноградская Л.А. и другие, Акционерное общество «Издательство «Просвещение»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  <w:sz w:val="28"/>
          <w:szCs w:val="28"/>
        </w:rPr>
        <w:t> • Русский язык (в 2 частях), 2 класс/ Канакина В.П., Горецкий В.Г., Акционерное общество «Издательство «Просвещение»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  <w:sz w:val="28"/>
          <w:szCs w:val="28"/>
        </w:rPr>
        <w:t> • Русский язык (в 2 частях), 3 класс/ Канакина В.П., Горецкий В.Г., Акционерное общество «Издательство «Просвещение»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  <w:sz w:val="28"/>
          <w:szCs w:val="28"/>
        </w:rPr>
        <w:t> • Русский язык (в 2 частях</w:t>
      </w:r>
      <w:proofErr w:type="gramEnd"/>
      <w:r>
        <w:rPr>
          <w:rStyle w:val="c31"/>
          <w:rFonts w:eastAsiaTheme="majorEastAsia"/>
          <w:color w:val="000000"/>
          <w:sz w:val="28"/>
          <w:szCs w:val="28"/>
        </w:rPr>
        <w:t>), 4 класс/ Канакина В.П., Горецкий В.Г., Акционерное общество «Издательство «Просвещение»‌​</w:t>
      </w:r>
    </w:p>
    <w:p w:rsidR="00900F7A" w:rsidRDefault="00900F7A" w:rsidP="00900F7A">
      <w:pPr>
        <w:pStyle w:val="c10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31"/>
          <w:rFonts w:eastAsiaTheme="majorEastAsia"/>
          <w:color w:val="000000"/>
          <w:sz w:val="28"/>
          <w:szCs w:val="28"/>
        </w:rPr>
        <w:t>​‌Рабочие тетради‌</w:t>
      </w:r>
    </w:p>
    <w:p w:rsidR="00900F7A" w:rsidRDefault="00900F7A" w:rsidP="00900F7A">
      <w:pPr>
        <w:pStyle w:val="c10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31"/>
          <w:rFonts w:eastAsiaTheme="majorEastAsia"/>
          <w:color w:val="000000"/>
          <w:sz w:val="28"/>
          <w:szCs w:val="28"/>
        </w:rPr>
        <w:t>​</w:t>
      </w:r>
    </w:p>
    <w:p w:rsidR="00900F7A" w:rsidRDefault="00900F7A" w:rsidP="00900F7A">
      <w:pPr>
        <w:pStyle w:val="c10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МЕТОДИЧЕСКИЕ МАТЕРИАЛЫ ДЛЯ УЧИТЕЛЯ</w:t>
      </w:r>
    </w:p>
    <w:p w:rsidR="00900F7A" w:rsidRDefault="00900F7A" w:rsidP="00900F7A">
      <w:pPr>
        <w:pStyle w:val="c10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31"/>
          <w:rFonts w:eastAsiaTheme="majorEastAsia"/>
          <w:color w:val="000000"/>
          <w:sz w:val="28"/>
          <w:szCs w:val="28"/>
        </w:rPr>
        <w:t>​‌- Программы начального общего образования Москва «Просвещение» 2014г.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  <w:sz w:val="28"/>
          <w:szCs w:val="28"/>
        </w:rPr>
        <w:t> - Канакина В.П., Горецкий В.Г. Русский язык. 4 класс в 2-х частях. Москва «Просвещение»,2014г.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  <w:sz w:val="28"/>
          <w:szCs w:val="28"/>
        </w:rPr>
        <w:t> - Канакина В.П.: Русский язык. Рабочая тетрадь 4 класс в 2-х частях. Москва «Просвещение»,2016г.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  <w:sz w:val="28"/>
          <w:szCs w:val="28"/>
        </w:rPr>
        <w:t> - Приложение на электронном носителе Канакина В. П. Русский язык.4 класс. М.: Просвещение. 2014.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  <w:sz w:val="28"/>
          <w:szCs w:val="28"/>
        </w:rPr>
        <w:t> - Т.Н.Ситникова. Поурочные разработки по русскому языку к УМК В. П. Канакиной, В. Г. Горецкого. М.: ВАКО, 2014 г.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  <w:sz w:val="28"/>
          <w:szCs w:val="28"/>
        </w:rPr>
        <w:t> - Нефедова Е.А., Узорова О.В. Практическое пособие по развитию речи.- М.:АСТ Астрель,2014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  <w:sz w:val="28"/>
          <w:szCs w:val="28"/>
        </w:rPr>
        <w:t> - Словари по русскому языку: толковый, морфемный, словообразовательный, орфоэпический, фразеологизмов.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  <w:sz w:val="28"/>
          <w:szCs w:val="28"/>
        </w:rPr>
        <w:t> - Магнитная классная доска с набором приспособлений для крепления таблиц, постеров и картинок.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  <w:sz w:val="28"/>
          <w:szCs w:val="28"/>
        </w:rPr>
        <w:t> - Персональный компьютер.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  <w:sz w:val="28"/>
          <w:szCs w:val="28"/>
        </w:rPr>
        <w:t> - Интерактивная доска.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  <w:sz w:val="28"/>
          <w:szCs w:val="28"/>
        </w:rPr>
        <w:t> - Таблицы, соответствующие тематике программы по русскому языку.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  <w:sz w:val="28"/>
          <w:szCs w:val="28"/>
        </w:rPr>
        <w:t> ИКТ и ЦОР: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  <w:sz w:val="28"/>
          <w:szCs w:val="28"/>
        </w:rPr>
        <w:t> - Каталог образовательных ресурсов сети Интернет: http://katalog.iot.ru/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  <w:sz w:val="28"/>
          <w:szCs w:val="28"/>
        </w:rPr>
        <w:t> - Единое окно доступа к образовательным ресурсам: http://window.edu.ru/window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  <w:sz w:val="28"/>
          <w:szCs w:val="28"/>
        </w:rPr>
        <w:t> - Единая коллекция цифровых образовательных ресурсов: http://school-collection.edu.ru/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  <w:sz w:val="28"/>
          <w:szCs w:val="28"/>
        </w:rPr>
        <w:t>‌​</w:t>
      </w:r>
    </w:p>
    <w:p w:rsidR="00900F7A" w:rsidRDefault="00900F7A" w:rsidP="00900F7A">
      <w:pPr>
        <w:pStyle w:val="c10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900F7A" w:rsidRDefault="00900F7A" w:rsidP="00900F7A">
      <w:pPr>
        <w:pStyle w:val="c10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31"/>
          <w:rFonts w:eastAsiaTheme="majorEastAsia"/>
          <w:color w:val="000000"/>
          <w:sz w:val="28"/>
          <w:szCs w:val="28"/>
        </w:rPr>
        <w:lastRenderedPageBreak/>
        <w:t>​</w:t>
      </w:r>
      <w:r>
        <w:rPr>
          <w:rStyle w:val="c37"/>
          <w:rFonts w:eastAsiaTheme="majorEastAsia"/>
          <w:color w:val="333333"/>
          <w:sz w:val="28"/>
          <w:szCs w:val="28"/>
        </w:rPr>
        <w:t>​‌</w:t>
      </w:r>
      <w:r>
        <w:rPr>
          <w:rStyle w:val="c31"/>
          <w:rFonts w:eastAsiaTheme="majorEastAsia"/>
          <w:color w:val="000000"/>
          <w:sz w:val="28"/>
          <w:szCs w:val="28"/>
        </w:rPr>
        <w:t>1. Сайт Министерства образования и науки РФ http://www.mon.gov.ru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  <w:sz w:val="28"/>
          <w:szCs w:val="28"/>
        </w:rPr>
        <w:t> 2. Сайт Рособразования http://www.ed.gov.ru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  <w:sz w:val="28"/>
          <w:szCs w:val="28"/>
        </w:rPr>
        <w:t> 3. Федеральный портал «Российское образование» http://www.edu.ru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  <w:sz w:val="28"/>
          <w:szCs w:val="28"/>
        </w:rPr>
        <w:t> 4. Российский образовательный портал http://www.school.edu.ru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  <w:sz w:val="28"/>
          <w:szCs w:val="28"/>
        </w:rPr>
        <w:t> 5. Каталог учебных изданий, электронного http://www.ndce.edu.ru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  <w:sz w:val="28"/>
          <w:szCs w:val="28"/>
        </w:rPr>
        <w:t> оборудования и электронных образовательных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  <w:sz w:val="28"/>
          <w:szCs w:val="28"/>
        </w:rPr>
        <w:t> ресурсов для общего образования 1-4 класс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31"/>
          <w:rFonts w:eastAsiaTheme="majorEastAsia"/>
          <w:color w:val="000000"/>
          <w:sz w:val="28"/>
          <w:szCs w:val="28"/>
        </w:rPr>
        <w:t xml:space="preserve"> </w:t>
      </w:r>
      <w:r>
        <w:rPr>
          <w:rStyle w:val="c59"/>
          <w:rFonts w:eastAsiaTheme="minorHAnsi"/>
          <w:color w:val="333333"/>
          <w:sz w:val="28"/>
          <w:szCs w:val="28"/>
        </w:rPr>
        <w:t>‌</w:t>
      </w:r>
      <w:r>
        <w:rPr>
          <w:rStyle w:val="c31"/>
          <w:rFonts w:eastAsiaTheme="majorEastAsia"/>
          <w:color w:val="000000"/>
          <w:sz w:val="28"/>
          <w:szCs w:val="28"/>
        </w:rPr>
        <w:t>​</w:t>
      </w:r>
    </w:p>
    <w:p w:rsidR="00284B3D" w:rsidRDefault="00284B3D"/>
    <w:sectPr w:rsidR="00284B3D" w:rsidSect="009D1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1965"/>
    <w:multiLevelType w:val="multilevel"/>
    <w:tmpl w:val="D966DC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FB2935"/>
    <w:multiLevelType w:val="multilevel"/>
    <w:tmpl w:val="FBBC12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2C11F3"/>
    <w:multiLevelType w:val="multilevel"/>
    <w:tmpl w:val="994688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953CBA"/>
    <w:multiLevelType w:val="multilevel"/>
    <w:tmpl w:val="E92003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437FF9"/>
    <w:multiLevelType w:val="multilevel"/>
    <w:tmpl w:val="913ADA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E395B2B"/>
    <w:multiLevelType w:val="multilevel"/>
    <w:tmpl w:val="85347E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0427836"/>
    <w:multiLevelType w:val="multilevel"/>
    <w:tmpl w:val="0F9E61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ADB0683"/>
    <w:multiLevelType w:val="multilevel"/>
    <w:tmpl w:val="FB84A2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0D82C18"/>
    <w:multiLevelType w:val="multilevel"/>
    <w:tmpl w:val="931879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1AA24F8"/>
    <w:multiLevelType w:val="multilevel"/>
    <w:tmpl w:val="0194F2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4260B70"/>
    <w:multiLevelType w:val="multilevel"/>
    <w:tmpl w:val="E5B86D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4935B12"/>
    <w:multiLevelType w:val="multilevel"/>
    <w:tmpl w:val="0240B2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8AF034F"/>
    <w:multiLevelType w:val="multilevel"/>
    <w:tmpl w:val="2F88C5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59F5635"/>
    <w:multiLevelType w:val="multilevel"/>
    <w:tmpl w:val="BC7A30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4372E3C"/>
    <w:multiLevelType w:val="multilevel"/>
    <w:tmpl w:val="E7FC6F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A4A4784"/>
    <w:multiLevelType w:val="multilevel"/>
    <w:tmpl w:val="A1D275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B110437"/>
    <w:multiLevelType w:val="multilevel"/>
    <w:tmpl w:val="D88041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DC418CF"/>
    <w:multiLevelType w:val="multilevel"/>
    <w:tmpl w:val="F3FEFC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2"/>
  </w:num>
  <w:num w:numId="3">
    <w:abstractNumId w:val="16"/>
  </w:num>
  <w:num w:numId="4">
    <w:abstractNumId w:val="5"/>
  </w:num>
  <w:num w:numId="5">
    <w:abstractNumId w:val="3"/>
  </w:num>
  <w:num w:numId="6">
    <w:abstractNumId w:val="8"/>
  </w:num>
  <w:num w:numId="7">
    <w:abstractNumId w:val="17"/>
  </w:num>
  <w:num w:numId="8">
    <w:abstractNumId w:val="7"/>
  </w:num>
  <w:num w:numId="9">
    <w:abstractNumId w:val="10"/>
  </w:num>
  <w:num w:numId="10">
    <w:abstractNumId w:val="2"/>
  </w:num>
  <w:num w:numId="11">
    <w:abstractNumId w:val="6"/>
  </w:num>
  <w:num w:numId="12">
    <w:abstractNumId w:val="9"/>
  </w:num>
  <w:num w:numId="13">
    <w:abstractNumId w:val="11"/>
  </w:num>
  <w:num w:numId="14">
    <w:abstractNumId w:val="4"/>
  </w:num>
  <w:num w:numId="15">
    <w:abstractNumId w:val="14"/>
  </w:num>
  <w:num w:numId="16">
    <w:abstractNumId w:val="0"/>
  </w:num>
  <w:num w:numId="17">
    <w:abstractNumId w:val="1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900F7A"/>
    <w:rsid w:val="00284B3D"/>
    <w:rsid w:val="004B5D2D"/>
    <w:rsid w:val="00900F7A"/>
    <w:rsid w:val="009D1A78"/>
    <w:rsid w:val="00CC0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A78"/>
  </w:style>
  <w:style w:type="paragraph" w:styleId="1">
    <w:name w:val="heading 1"/>
    <w:basedOn w:val="a"/>
    <w:next w:val="a"/>
    <w:link w:val="10"/>
    <w:uiPriority w:val="9"/>
    <w:qFormat/>
    <w:rsid w:val="00900F7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00F7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00F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00F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0F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900F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900F7A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900F7A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900F7A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00F7A"/>
    <w:rPr>
      <w:rFonts w:eastAsiaTheme="minorHAnsi"/>
      <w:lang w:val="en-US" w:eastAsia="en-US"/>
    </w:rPr>
  </w:style>
  <w:style w:type="paragraph" w:styleId="a5">
    <w:name w:val="Normal Indent"/>
    <w:basedOn w:val="a"/>
    <w:uiPriority w:val="99"/>
    <w:unhideWhenUsed/>
    <w:rsid w:val="00900F7A"/>
    <w:pPr>
      <w:ind w:left="720"/>
    </w:pPr>
    <w:rPr>
      <w:rFonts w:eastAsiaTheme="minorHAnsi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900F7A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900F7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8">
    <w:name w:val="Title"/>
    <w:basedOn w:val="a"/>
    <w:next w:val="a"/>
    <w:link w:val="a9"/>
    <w:uiPriority w:val="10"/>
    <w:qFormat/>
    <w:rsid w:val="00900F7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900F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a">
    <w:name w:val="Emphasis"/>
    <w:basedOn w:val="a0"/>
    <w:uiPriority w:val="20"/>
    <w:qFormat/>
    <w:rsid w:val="00900F7A"/>
    <w:rPr>
      <w:i/>
      <w:iCs/>
    </w:rPr>
  </w:style>
  <w:style w:type="character" w:styleId="ab">
    <w:name w:val="Hyperlink"/>
    <w:basedOn w:val="a0"/>
    <w:uiPriority w:val="99"/>
    <w:unhideWhenUsed/>
    <w:rsid w:val="00900F7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00F7A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900F7A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  <w:style w:type="paragraph" w:customStyle="1" w:styleId="c10">
    <w:name w:val="c10"/>
    <w:basedOn w:val="a"/>
    <w:rsid w:val="00900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00F7A"/>
  </w:style>
  <w:style w:type="character" w:customStyle="1" w:styleId="c31">
    <w:name w:val="c31"/>
    <w:basedOn w:val="a0"/>
    <w:rsid w:val="00900F7A"/>
  </w:style>
  <w:style w:type="character" w:customStyle="1" w:styleId="c37">
    <w:name w:val="c37"/>
    <w:basedOn w:val="a0"/>
    <w:rsid w:val="00900F7A"/>
  </w:style>
  <w:style w:type="character" w:customStyle="1" w:styleId="c59">
    <w:name w:val="c59"/>
    <w:basedOn w:val="a0"/>
    <w:rsid w:val="00900F7A"/>
  </w:style>
  <w:style w:type="paragraph" w:styleId="ae">
    <w:name w:val="Balloon Text"/>
    <w:basedOn w:val="a"/>
    <w:link w:val="af"/>
    <w:uiPriority w:val="99"/>
    <w:semiHidden/>
    <w:unhideWhenUsed/>
    <w:rsid w:val="00CC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C06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3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7f410de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0de8" TargetMode="External"/><Relationship Id="rId34" Type="http://schemas.openxmlformats.org/officeDocument/2006/relationships/hyperlink" Target="https://m.edsoo.ru/7f410de8" TargetMode="External"/><Relationship Id="rId42" Type="http://schemas.openxmlformats.org/officeDocument/2006/relationships/hyperlink" Target="https://m.edsoo.ru/7f411da6" TargetMode="External"/><Relationship Id="rId47" Type="http://schemas.openxmlformats.org/officeDocument/2006/relationships/hyperlink" Target="https://m.edsoo.ru/7f411da6" TargetMode="External"/><Relationship Id="rId7" Type="http://schemas.openxmlformats.org/officeDocument/2006/relationships/hyperlink" Target="https://workprogram.edsoo.ru/templates/415" TargetMode="External"/><Relationship Id="rId12" Type="http://schemas.openxmlformats.org/officeDocument/2006/relationships/hyperlink" Target="https://workprogram.edsoo.ru/templates/415" TargetMode="External"/><Relationship Id="rId17" Type="http://schemas.openxmlformats.org/officeDocument/2006/relationships/hyperlink" Target="https://m.edsoo.ru/7f410de8" TargetMode="External"/><Relationship Id="rId25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7f410de8" TargetMode="External"/><Relationship Id="rId46" Type="http://schemas.openxmlformats.org/officeDocument/2006/relationships/hyperlink" Target="https://m.edsoo.ru/7f411da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0de8" TargetMode="External"/><Relationship Id="rId29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7f411da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1" Type="http://schemas.openxmlformats.org/officeDocument/2006/relationships/hyperlink" Target="https://workprogram.edsoo.ru/templates/415" TargetMode="External"/><Relationship Id="rId24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7f410de8" TargetMode="External"/><Relationship Id="rId37" Type="http://schemas.openxmlformats.org/officeDocument/2006/relationships/hyperlink" Target="https://m.edsoo.ru/7f410de8" TargetMode="External"/><Relationship Id="rId40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7f411da6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7f410de8" TargetMode="External"/><Relationship Id="rId28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7f410de8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workprogram.edsoo.ru/templates/415" TargetMode="External"/><Relationship Id="rId19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7f410de8" TargetMode="External"/><Relationship Id="rId44" Type="http://schemas.openxmlformats.org/officeDocument/2006/relationships/hyperlink" Target="https://m.edsoo.ru/7f411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4" Type="http://schemas.openxmlformats.org/officeDocument/2006/relationships/hyperlink" Target="https://m.edsoo.ru/7f410de8" TargetMode="External"/><Relationship Id="rId22" Type="http://schemas.openxmlformats.org/officeDocument/2006/relationships/hyperlink" Target="https://m.edsoo.ru/7f410de8" TargetMode="External"/><Relationship Id="rId27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7f410de8" TargetMode="External"/><Relationship Id="rId43" Type="http://schemas.openxmlformats.org/officeDocument/2006/relationships/hyperlink" Target="https://m.edsoo.ru/7f411da6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workprogram.edsoo.ru/templates/4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8815</Words>
  <Characters>50247</Characters>
  <Application>Microsoft Office Word</Application>
  <DocSecurity>0</DocSecurity>
  <Lines>418</Lines>
  <Paragraphs>117</Paragraphs>
  <ScaleCrop>false</ScaleCrop>
  <Company/>
  <LinksUpToDate>false</LinksUpToDate>
  <CharactersWithSpaces>58945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Илона Соснина</dc:creator>
  <cp:keywords/>
  <dc:description/>
  <cp:lastModifiedBy>Zverdvd.org</cp:lastModifiedBy>
  <cp:revision>5</cp:revision>
  <dcterms:created xsi:type="dcterms:W3CDTF">2023-10-08T11:21:00Z</dcterms:created>
  <dcterms:modified xsi:type="dcterms:W3CDTF">2023-11-07T09:07:00Z</dcterms:modified>
</cp:coreProperties>
</file>