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7A" w:rsidRDefault="00CC0673" w:rsidP="00900F7A">
      <w:pPr>
        <w:sectPr w:rsidR="00900F7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430825"/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рус я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рус я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7A" w:rsidRDefault="004B5D2D" w:rsidP="004B5D2D">
      <w:pPr>
        <w:spacing w:after="0" w:line="264" w:lineRule="auto"/>
        <w:jc w:val="both"/>
      </w:pPr>
      <w:bookmarkStart w:id="1" w:name="block-443082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</w:t>
      </w:r>
      <w:r w:rsidR="00900F7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Calibri" w:hAnsi="Calibri"/>
          <w:b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«РУССКИЙ ЯЗЫК»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>
        <w:rPr>
          <w:rFonts w:ascii="Times New Roman" w:hAnsi="Times New Roman"/>
          <w:color w:val="000000"/>
          <w:sz w:val="28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00F7A" w:rsidRDefault="00900F7A" w:rsidP="00900F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00F7A" w:rsidRDefault="00900F7A" w:rsidP="00900F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00F7A" w:rsidRDefault="00900F7A" w:rsidP="00900F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00F7A" w:rsidRDefault="00900F7A" w:rsidP="00900F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00F7A" w:rsidRDefault="00900F7A" w:rsidP="00900F7A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«РУССКИЙ ЯЗЫК» В УЧЕБНОМ ПЛАНЕ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4B5D2D">
      <w:pPr>
        <w:spacing w:after="0" w:line="264" w:lineRule="auto"/>
        <w:jc w:val="both"/>
      </w:pP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00F7A" w:rsidRDefault="00900F7A" w:rsidP="00900F7A">
      <w:pPr>
        <w:sectPr w:rsidR="00900F7A">
          <w:pgSz w:w="11906" w:h="16383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spacing w:after="0" w:line="264" w:lineRule="auto"/>
        <w:ind w:left="120"/>
        <w:jc w:val="both"/>
      </w:pPr>
      <w:bookmarkStart w:id="3" w:name="block-4430828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Обучение грамоте</w:t>
      </w:r>
      <w:hyperlink w:anchor="_ftn1">
        <w:r>
          <w:rPr>
            <w:rFonts w:ascii="Times New Roman" w:hAnsi="Times New Roman"/>
            <w:b/>
            <w:color w:val="0000FF"/>
            <w:sz w:val="24"/>
          </w:rPr>
          <w:t>[1]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Слово и предложение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</w:rPr>
          <w:t>[2]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Письмо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</w:rPr>
          <w:t>[3]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>
        <w:rPr>
          <w:rFonts w:ascii="Times New Roman" w:hAnsi="Times New Roman"/>
          <w:color w:val="000000"/>
          <w:sz w:val="28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общения. Цели и ситуации общения.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Графика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единица языка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 слов, значение которых требует уточнения.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слов в предложении;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 слов (без учёта морфемного членения слова);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чк, чн;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 списывания текста.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небольших рассказов на основе наблюдений.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>
        <w:rPr>
          <w:rFonts w:ascii="Times New Roman" w:hAnsi="Times New Roman"/>
          <w:color w:val="000000"/>
          <w:sz w:val="28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твёрдости ‑ мягкости согласные звуки.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и непарные по звонкости ‑ глухости согласные звуки.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слов на слоги (в том числе при стечении согласных).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знания алфавита при работе со словарями.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Однозначные и многозначные слова (простые случаи, наблюдение).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использованием в речи синонимов, антонимов.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Суффикс как часть слова (наблюдение). Приставка как часть слова (наблюдение).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Морфология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слов в предложении; связь слов в предложении (повторение).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мягкий знак;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сочетания чт, щн, нч;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проверяемые безударные гласные в корне слова;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парные звонкие и глухие согласные в корне слова;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именами существительными.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Поздравление и поздравительная открытка.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алфавита при работе со словарями, справочниками, каталогами.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</w:rPr>
          <w:t>[4]</w:t>
        </w:r>
      </w:hyperlink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орфоэпического словаря для решения практических задач.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Повторение: лексическое значение слова.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разделительный твёрдый знак;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непроизносимые согласные в корне слова;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имён существительных;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предлогов с личными местоимениями;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раздельное написание частицы не с глаголами.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>
        <w:rPr>
          <w:rFonts w:ascii="Times New Roman" w:hAnsi="Times New Roman"/>
          <w:color w:val="000000"/>
          <w:sz w:val="28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 письма, объявления.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Изложение текста по коллективно или самостоятельно составленному плану.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Функции ознакомительного чтения, ситуации применения.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Сведения о русском языке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Фонетика и графика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Орфоэпия</w:t>
      </w:r>
      <w:bookmarkStart w:id="4" w:name="_ftnref1"/>
      <w:r w:rsidR="009D1A78">
        <w:fldChar w:fldCharType="begin"/>
      </w:r>
      <w:r>
        <w:instrText>HYPERLINK "https://workprogram.edsoo.ru/templates/415" \l "_ftn1" \h</w:instrText>
      </w:r>
      <w:r w:rsidR="009D1A78">
        <w:fldChar w:fldCharType="separate"/>
      </w:r>
      <w:r>
        <w:rPr>
          <w:rFonts w:ascii="Times New Roman" w:hAnsi="Times New Roman"/>
          <w:b/>
          <w:color w:val="0093FF"/>
          <w:sz w:val="24"/>
        </w:rPr>
        <w:t>[4]</w:t>
      </w:r>
      <w:r w:rsidR="009D1A78">
        <w:fldChar w:fldCharType="end"/>
      </w:r>
      <w:bookmarkEnd w:id="4"/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Лексика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использованием в речи фразеологизмов (простые случаи).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Состав слова (морфемика)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 слова.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 неизменяемых слов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самостоятельные и служебные.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Наречие (общее представление). Значение, вопросы, употребление в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Предлог. Отличие предлогов от приставок (повторение).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Союз; союзы и, а, но в простых и сложных предложениях.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не, её значение (повторение).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 и пунктуация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правописания и их применение: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падежные окончания имён прилагательных;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мягкий знак после шипящих на конце глаголов в форме 2го лица единственного числа;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или отсутствие мягкого знака в глаголах на -ться и -тся;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безударные личные окончания глаголов;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как вид письменной работы.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00F7A" w:rsidRDefault="009D1A78" w:rsidP="00900F7A">
      <w:pPr>
        <w:spacing w:after="0" w:line="264" w:lineRule="auto"/>
        <w:ind w:left="120"/>
        <w:jc w:val="both"/>
      </w:pPr>
      <w:hyperlink w:anchor="_ftnref1">
        <w:r w:rsidR="00900F7A">
          <w:rPr>
            <w:rFonts w:ascii="Times New Roman" w:hAnsi="Times New Roman"/>
            <w:color w:val="0000FF"/>
            <w:sz w:val="18"/>
          </w:rPr>
          <w:t>[1]</w:t>
        </w:r>
      </w:hyperlink>
      <w:r w:rsidR="00900F7A">
        <w:rPr>
          <w:rFonts w:ascii="Times New Roman" w:hAnsi="Times New Roman"/>
          <w:color w:val="000000"/>
          <w:sz w:val="28"/>
        </w:rPr>
        <w:t xml:space="preserve"> В данной рабочей программе отражено </w:t>
      </w:r>
      <w:proofErr w:type="gramStart"/>
      <w:r w:rsidR="00900F7A">
        <w:rPr>
          <w:rFonts w:ascii="Times New Roman" w:hAnsi="Times New Roman"/>
          <w:color w:val="000000"/>
          <w:sz w:val="28"/>
        </w:rPr>
        <w:t>только то</w:t>
      </w:r>
      <w:proofErr w:type="gramEnd"/>
      <w:r w:rsidR="00900F7A">
        <w:rPr>
          <w:rFonts w:ascii="Times New Roman" w:hAnsi="Times New Roman"/>
          <w:color w:val="000000"/>
          <w:sz w:val="28"/>
        </w:rPr>
        <w:t xml:space="preserve">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900F7A" w:rsidRDefault="009D1A78" w:rsidP="00900F7A">
      <w:pPr>
        <w:spacing w:after="0" w:line="264" w:lineRule="auto"/>
        <w:ind w:left="120"/>
        <w:jc w:val="both"/>
      </w:pPr>
      <w:hyperlink r:id="rId11" w:anchor="_ftnref1">
        <w:r w:rsidR="00900F7A">
          <w:rPr>
            <w:rFonts w:ascii="Times New Roman" w:hAnsi="Times New Roman"/>
            <w:color w:val="0093FF"/>
            <w:sz w:val="21"/>
          </w:rPr>
          <w:t>[2]</w:t>
        </w:r>
      </w:hyperlink>
      <w:r w:rsidR="00900F7A">
        <w:rPr>
          <w:rFonts w:ascii="Times New Roman" w:hAnsi="Times New Roman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900F7A" w:rsidRDefault="009D1A78" w:rsidP="00900F7A">
      <w:pPr>
        <w:spacing w:after="0" w:line="264" w:lineRule="auto"/>
        <w:ind w:left="120"/>
        <w:jc w:val="both"/>
      </w:pPr>
      <w:hyperlink r:id="rId12" w:anchor="_ftnref1">
        <w:r w:rsidR="00900F7A">
          <w:rPr>
            <w:rFonts w:ascii="Times New Roman" w:hAnsi="Times New Roman"/>
            <w:color w:val="0093FF"/>
            <w:sz w:val="21"/>
          </w:rPr>
          <w:t>[3]</w:t>
        </w:r>
      </w:hyperlink>
      <w:r w:rsidR="00900F7A">
        <w:rPr>
          <w:rFonts w:ascii="Times New Roman" w:hAnsi="Times New Roman"/>
          <w:color w:val="333333"/>
          <w:sz w:val="28"/>
        </w:rPr>
        <w:t xml:space="preserve"> </w:t>
      </w:r>
      <w:r w:rsidR="00900F7A">
        <w:rPr>
          <w:rFonts w:ascii="Times New Roman" w:hAnsi="Times New Roman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900F7A" w:rsidRDefault="009D1A78" w:rsidP="00900F7A">
      <w:pPr>
        <w:spacing w:after="0" w:line="264" w:lineRule="auto"/>
        <w:ind w:left="120"/>
        <w:jc w:val="both"/>
      </w:pPr>
      <w:r>
        <w:fldChar w:fldCharType="begin"/>
      </w:r>
      <w:r w:rsidR="00900F7A">
        <w:instrText>HYPERLINK "https://workprogram.edsoo.ru/templates/415" \l "_ftnref1" \h</w:instrText>
      </w:r>
      <w:r>
        <w:fldChar w:fldCharType="separate"/>
      </w:r>
      <w:r w:rsidR="00900F7A">
        <w:rPr>
          <w:rFonts w:ascii="Times New Roman" w:hAnsi="Times New Roman"/>
          <w:color w:val="0093FF"/>
          <w:sz w:val="21"/>
        </w:rPr>
        <w:t>[4]</w:t>
      </w:r>
      <w:r>
        <w:fldChar w:fldCharType="end"/>
      </w:r>
      <w:bookmarkEnd w:id="5"/>
      <w:r w:rsidR="00900F7A">
        <w:rPr>
          <w:rFonts w:ascii="Times New Roman" w:hAnsi="Times New Roman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900F7A" w:rsidRDefault="00900F7A" w:rsidP="00900F7A">
      <w:pPr>
        <w:sectPr w:rsidR="00900F7A">
          <w:pgSz w:w="11906" w:h="16383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spacing w:after="0" w:line="264" w:lineRule="auto"/>
        <w:ind w:left="120"/>
        <w:jc w:val="both"/>
      </w:pPr>
      <w:bookmarkStart w:id="6" w:name="block-4430826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00F7A" w:rsidRDefault="00900F7A" w:rsidP="00900F7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00F7A" w:rsidRDefault="00900F7A" w:rsidP="00900F7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00F7A" w:rsidRDefault="00900F7A" w:rsidP="00900F7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00F7A" w:rsidRDefault="00900F7A" w:rsidP="00900F7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:rsidR="00900F7A" w:rsidRDefault="00900F7A" w:rsidP="00900F7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:rsidR="00900F7A" w:rsidRDefault="00900F7A" w:rsidP="00900F7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00F7A" w:rsidRDefault="00900F7A" w:rsidP="00900F7A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00F7A" w:rsidRDefault="00900F7A" w:rsidP="00900F7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00F7A" w:rsidRDefault="00900F7A" w:rsidP="00900F7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природе, формируемое в процессе работы с текстами;</w:t>
      </w:r>
    </w:p>
    <w:p w:rsidR="00900F7A" w:rsidRDefault="00900F7A" w:rsidP="00900F7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вред природе;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00F7A" w:rsidRDefault="00900F7A" w:rsidP="00900F7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объекты (языковые единицы) по определённому признаку;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00F7A" w:rsidRDefault="00900F7A" w:rsidP="00900F7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причинноследственные связи в ситуациях наблюдения за языковым материалом, делать выводы.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:rsidR="00900F7A" w:rsidRDefault="00900F7A" w:rsidP="00900F7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00F7A" w:rsidRDefault="00900F7A" w:rsidP="00900F7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900F7A" w:rsidRDefault="00900F7A" w:rsidP="00900F7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>
        <w:rPr>
          <w:rFonts w:ascii="Times New Roman" w:hAnsi="Times New Roman"/>
          <w:color w:val="000000"/>
          <w:sz w:val="28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900F7A" w:rsidRDefault="00900F7A" w:rsidP="00900F7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00F7A" w:rsidRDefault="00900F7A" w:rsidP="00900F7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900F7A" w:rsidRDefault="00900F7A" w:rsidP="00900F7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900F7A" w:rsidRDefault="00900F7A" w:rsidP="00900F7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900F7A" w:rsidRDefault="00900F7A" w:rsidP="00900F7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900F7A" w:rsidRDefault="00900F7A" w:rsidP="00900F7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:rsidR="00900F7A" w:rsidRDefault="00900F7A" w:rsidP="00900F7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00F7A" w:rsidRDefault="00900F7A" w:rsidP="00900F7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00F7A" w:rsidRDefault="00900F7A" w:rsidP="00900F7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00F7A" w:rsidRDefault="00900F7A" w:rsidP="00900F7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деятельности: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900F7A" w:rsidRDefault="00900F7A" w:rsidP="00900F7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выполнять совместные проектные задания с опорой на предложенные образцы. 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 первом классе обучающийся научится: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слово и предложение; вычленять слова из предложений;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ударные и безударные гласные звуки;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«звук» и «буква»;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тексте слова, значение которых требует уточнения;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предложение из набора форм слов;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:rsidR="00900F7A" w:rsidRDefault="00900F7A" w:rsidP="00900F7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изученные понятия в процессе решения учебных задач.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язык как основное средство общения;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корень (простые случаи);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«кто?», «что?»;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>
        <w:rPr>
          <w:rFonts w:ascii="Times New Roman" w:hAnsi="Times New Roman"/>
          <w:color w:val="000000"/>
          <w:sz w:val="28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пользоваться толковым, орфографическим, орфоэпическим словарями учебника;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озаглавливать текст, отражая его тему;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текст из разрозненных предложений, частей текста;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:rsidR="00900F7A" w:rsidRDefault="00900F7A" w:rsidP="00900F7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звукобуквенный анализ слова (в словах с орфограммами; без транскрибирования);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значение слова в тексте;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личные местоимения (в начальной форме);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главные и второстепенные (без деления на виды) члены предложения;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распространённые и нераспространённые предложения;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>
        <w:rPr>
          <w:rFonts w:ascii="Times New Roman" w:hAnsi="Times New Roman"/>
          <w:color w:val="000000"/>
          <w:sz w:val="28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слова, предложения, тексты объёмом не более 70 слов;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ошибки на изученные правила, описки;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тексты разных типов, находить в тексте заданную информацию;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ключевые слова в тексте;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текста и основную мысль текста;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текста, создавать по нему текст и корректировать текст;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00F7A" w:rsidRDefault="00900F7A" w:rsidP="00900F7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уточнять значение слова с помощью толкового словаря.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900F7A" w:rsidRDefault="00900F7A" w:rsidP="00900F7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четвёртом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900F7A" w:rsidRDefault="00900F7A" w:rsidP="00900F7A">
      <w:pPr>
        <w:spacing w:after="0" w:line="264" w:lineRule="auto"/>
        <w:ind w:left="120"/>
        <w:jc w:val="both"/>
      </w:pP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языка как основного средства общения;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звукобуквенный разбор слов (в соответствии с предложенным в учебнике алгоритмом);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предложение, словосочетание и слово;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распространённые и нераспространённые предложения;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>
        <w:rPr>
          <w:rFonts w:ascii="Times New Roman" w:hAnsi="Times New Roman"/>
          <w:color w:val="000000"/>
          <w:sz w:val="28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производить синтаксический разбор простого предложения;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место орфограммы в слове и между словами на изученные правила;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правильно списывать тексты объёмом не более 85 слов;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корректировать порядок предложений и частей текста;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план к заданным текстам;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подробный пересказ текста (устно и письменно);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выборочный пересказ текста (устно);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(после предварительной подготовки) сочинения по заданным темам;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:rsidR="00900F7A" w:rsidRDefault="00900F7A" w:rsidP="00900F7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900F7A" w:rsidRDefault="00900F7A" w:rsidP="00900F7A">
      <w:pPr>
        <w:sectPr w:rsidR="00900F7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900F7A" w:rsidRDefault="00900F7A" w:rsidP="0090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00F7A" w:rsidRDefault="00900F7A" w:rsidP="0090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900F7A" w:rsidTr="00C4178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</w:tbl>
    <w:p w:rsidR="00900F7A" w:rsidRDefault="00900F7A" w:rsidP="00900F7A">
      <w:pPr>
        <w:sectPr w:rsidR="00900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00F7A" w:rsidTr="00C417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</w:tbl>
    <w:p w:rsidR="00900F7A" w:rsidRDefault="00900F7A" w:rsidP="00900F7A">
      <w:pPr>
        <w:sectPr w:rsidR="00900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00F7A" w:rsidTr="00C417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https://m.edsoo.ru/7f410de8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</w:tbl>
    <w:p w:rsidR="00900F7A" w:rsidRDefault="00900F7A" w:rsidP="00900F7A">
      <w:pPr>
        <w:sectPr w:rsidR="00900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00F7A" w:rsidTr="00C4178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00F7A" w:rsidRDefault="00900F7A" w:rsidP="00C417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0F7A" w:rsidRDefault="00900F7A" w:rsidP="00C41784"/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https://m.edsoo.ru/7f411da6</w:t>
              </w:r>
            </w:hyperlink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</w:p>
        </w:tc>
      </w:tr>
      <w:tr w:rsidR="00900F7A" w:rsidTr="00C417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00F7A" w:rsidRDefault="00900F7A" w:rsidP="00C41784"/>
        </w:tc>
      </w:tr>
    </w:tbl>
    <w:p w:rsidR="00900F7A" w:rsidRDefault="00900F7A" w:rsidP="00900F7A">
      <w:pPr>
        <w:sectPr w:rsidR="00900F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ОБЯЗАТЕЛЬНЫЕ УЧЕБНЫЕ МАТЕРИАЛЫ ДЛЯ УЧЕНИКА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1"/>
          <w:rFonts w:eastAsiaTheme="majorEastAsia"/>
          <w:color w:val="000000"/>
          <w:sz w:val="28"/>
          <w:szCs w:val="28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• Русский язык (в 2 частях), 2 класс/ Канакина В.П., Горецкий В.Г.,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• Русский язык (в 2 частях), 3 класс/ Канакина В.П., Горецкий В.Г., Акционерное общество «Издательство «Просвещение»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• Русский язык (в 2 частях</w:t>
      </w:r>
      <w:proofErr w:type="gramEnd"/>
      <w:r>
        <w:rPr>
          <w:rStyle w:val="c31"/>
          <w:rFonts w:eastAsiaTheme="majorEastAsia"/>
          <w:color w:val="000000"/>
          <w:sz w:val="28"/>
          <w:szCs w:val="28"/>
        </w:rPr>
        <w:t>), 4 класс/ Канакина В.П., Горецкий В.Г., Акционерное общество «Издательство «Просвещение»‌​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rFonts w:eastAsiaTheme="majorEastAsia"/>
          <w:color w:val="000000"/>
          <w:sz w:val="28"/>
          <w:szCs w:val="28"/>
        </w:rPr>
        <w:t>​‌Рабочие тетради‌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rFonts w:eastAsiaTheme="majorEastAsia"/>
          <w:color w:val="000000"/>
          <w:sz w:val="28"/>
          <w:szCs w:val="28"/>
        </w:rPr>
        <w:t>​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МЕТОДИЧЕСКИЕ МАТЕРИАЛЫ ДЛЯ УЧИТЕЛЯ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rFonts w:eastAsiaTheme="majorEastAsia"/>
          <w:color w:val="000000"/>
          <w:sz w:val="28"/>
          <w:szCs w:val="28"/>
        </w:rPr>
        <w:t>​‌- Программы начального общего образования Москва «Просвещение» 2014г.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Канакина В.П., Горецкий В.Г. Русский язык. 4 класс в 2-х частях. Москва «Просвещение»,2014г.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Канакина В.П.: Русский язык. Рабочая тетрадь 4 класс в 2-х частях. Москва «Просвещение»,2016г.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Приложение на электронном носителе Канакина В. П. Русский язык.4 класс. М.: Просвещение. 2014.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Т.Н.Ситникова. Поурочные разработки по русскому языку к УМК В. П. Канакиной, В. Г. Горецкого. М.: ВАКО, 2014 г.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Нефедова Е.А., Узорова О.В. Практическое пособие по развитию речи.- М.:АСТ Астрель,2014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Словари по русскому языку: толковый, морфемный, словообразовательный, орфоэпический, фразеологизмов.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Магнитная классная доска с набором приспособлений для крепления таблиц, постеров и картинок.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Персональный компьютер.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Интерактивная доска.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Таблицы, соответствующие тематике программы по русскому языку.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ИКТ и ЦОР: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Каталог образовательных ресурсов сети Интернет: http://katalog.iot.ru/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Единое окно доступа к образовательным ресурсам: http://window.edu.ru/window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- Единая коллекция цифровых образовательных ресурсов: http://school-collection.edu.ru/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‌​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900F7A" w:rsidRDefault="00900F7A" w:rsidP="00900F7A">
      <w:pPr>
        <w:pStyle w:val="c10"/>
        <w:shd w:val="clear" w:color="auto" w:fill="FFFFFF"/>
        <w:spacing w:before="0" w:beforeAutospacing="0" w:after="0" w:afterAutospacing="0"/>
        <w:ind w:left="120"/>
        <w:rPr>
          <w:rFonts w:ascii="Calibri" w:hAnsi="Calibri" w:cs="Calibri"/>
          <w:color w:val="000000"/>
          <w:sz w:val="22"/>
          <w:szCs w:val="22"/>
        </w:rPr>
      </w:pPr>
      <w:r>
        <w:rPr>
          <w:rStyle w:val="c31"/>
          <w:rFonts w:eastAsiaTheme="majorEastAsia"/>
          <w:color w:val="000000"/>
          <w:sz w:val="28"/>
          <w:szCs w:val="28"/>
        </w:rPr>
        <w:lastRenderedPageBreak/>
        <w:t>​</w:t>
      </w:r>
      <w:r>
        <w:rPr>
          <w:rStyle w:val="c37"/>
          <w:rFonts w:eastAsiaTheme="majorEastAsia"/>
          <w:color w:val="333333"/>
          <w:sz w:val="28"/>
          <w:szCs w:val="28"/>
        </w:rPr>
        <w:t>​‌</w:t>
      </w:r>
      <w:r>
        <w:rPr>
          <w:rStyle w:val="c31"/>
          <w:rFonts w:eastAsiaTheme="majorEastAsia"/>
          <w:color w:val="000000"/>
          <w:sz w:val="28"/>
          <w:szCs w:val="28"/>
        </w:rPr>
        <w:t>1. Сайт Министерства образования и науки РФ http://www.mon.gov.ru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2. Сайт Рособразования http://www.ed.gov.ru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3. Федеральный портал «Российское образование» http://www.edu.ru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4. Российский образовательный портал http://www.school.edu.ru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5. Каталог учебных изданий, электронного http://www.ndce.edu.ru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оборудования и электронных образовательных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> ресурсов для общего образования 1-4 класс</w:t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Fonts w:ascii="Calibri" w:hAnsi="Calibri" w:cs="Calibri"/>
          <w:color w:val="000000"/>
          <w:sz w:val="28"/>
          <w:szCs w:val="28"/>
        </w:rPr>
        <w:br/>
      </w:r>
      <w:r>
        <w:rPr>
          <w:rStyle w:val="c31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59"/>
          <w:rFonts w:eastAsiaTheme="minorHAnsi"/>
          <w:color w:val="333333"/>
          <w:sz w:val="28"/>
          <w:szCs w:val="28"/>
        </w:rPr>
        <w:t>‌</w:t>
      </w:r>
      <w:r>
        <w:rPr>
          <w:rStyle w:val="c31"/>
          <w:rFonts w:eastAsiaTheme="majorEastAsia"/>
          <w:color w:val="000000"/>
          <w:sz w:val="28"/>
          <w:szCs w:val="28"/>
        </w:rPr>
        <w:t>​</w:t>
      </w:r>
    </w:p>
    <w:p w:rsidR="00284B3D" w:rsidRDefault="00284B3D"/>
    <w:sectPr w:rsidR="00284B3D" w:rsidSect="009D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965"/>
    <w:multiLevelType w:val="multilevel"/>
    <w:tmpl w:val="D966DC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B2935"/>
    <w:multiLevelType w:val="multilevel"/>
    <w:tmpl w:val="FBBC1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2C11F3"/>
    <w:multiLevelType w:val="multilevel"/>
    <w:tmpl w:val="994688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53CBA"/>
    <w:multiLevelType w:val="multilevel"/>
    <w:tmpl w:val="E9200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437FF9"/>
    <w:multiLevelType w:val="multilevel"/>
    <w:tmpl w:val="913AD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395B2B"/>
    <w:multiLevelType w:val="multilevel"/>
    <w:tmpl w:val="85347E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427836"/>
    <w:multiLevelType w:val="multilevel"/>
    <w:tmpl w:val="0F9E61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DB0683"/>
    <w:multiLevelType w:val="multilevel"/>
    <w:tmpl w:val="FB84A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D82C18"/>
    <w:multiLevelType w:val="multilevel"/>
    <w:tmpl w:val="931879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AA24F8"/>
    <w:multiLevelType w:val="multilevel"/>
    <w:tmpl w:val="0194F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260B70"/>
    <w:multiLevelType w:val="multilevel"/>
    <w:tmpl w:val="E5B86D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935B12"/>
    <w:multiLevelType w:val="multilevel"/>
    <w:tmpl w:val="0240B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AF034F"/>
    <w:multiLevelType w:val="multilevel"/>
    <w:tmpl w:val="2F88C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F5635"/>
    <w:multiLevelType w:val="multilevel"/>
    <w:tmpl w:val="BC7A3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372E3C"/>
    <w:multiLevelType w:val="multilevel"/>
    <w:tmpl w:val="E7FC6F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4A4784"/>
    <w:multiLevelType w:val="multilevel"/>
    <w:tmpl w:val="A1D275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110437"/>
    <w:multiLevelType w:val="multilevel"/>
    <w:tmpl w:val="D8804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C418CF"/>
    <w:multiLevelType w:val="multilevel"/>
    <w:tmpl w:val="F3FEFC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17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14"/>
  </w:num>
  <w:num w:numId="16">
    <w:abstractNumId w:val="0"/>
  </w:num>
  <w:num w:numId="17">
    <w:abstractNumId w:val="1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900F7A"/>
    <w:rsid w:val="00284B3D"/>
    <w:rsid w:val="004B5D2D"/>
    <w:rsid w:val="00900F7A"/>
    <w:rsid w:val="009D1A78"/>
    <w:rsid w:val="00CC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8"/>
  </w:style>
  <w:style w:type="paragraph" w:styleId="1">
    <w:name w:val="heading 1"/>
    <w:basedOn w:val="a"/>
    <w:next w:val="a"/>
    <w:link w:val="10"/>
    <w:uiPriority w:val="9"/>
    <w:qFormat/>
    <w:rsid w:val="00900F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00F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00F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00F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00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900F7A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900F7A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00F7A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0F7A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900F7A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900F7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900F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900F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90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900F7A"/>
    <w:rPr>
      <w:i/>
      <w:iCs/>
    </w:rPr>
  </w:style>
  <w:style w:type="character" w:styleId="ab">
    <w:name w:val="Hyperlink"/>
    <w:basedOn w:val="a0"/>
    <w:uiPriority w:val="99"/>
    <w:unhideWhenUsed/>
    <w:rsid w:val="00900F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00F7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900F7A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c10">
    <w:name w:val="c10"/>
    <w:basedOn w:val="a"/>
    <w:rsid w:val="0090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00F7A"/>
  </w:style>
  <w:style w:type="character" w:customStyle="1" w:styleId="c31">
    <w:name w:val="c31"/>
    <w:basedOn w:val="a0"/>
    <w:rsid w:val="00900F7A"/>
  </w:style>
  <w:style w:type="character" w:customStyle="1" w:styleId="c37">
    <w:name w:val="c37"/>
    <w:basedOn w:val="a0"/>
    <w:rsid w:val="00900F7A"/>
  </w:style>
  <w:style w:type="character" w:customStyle="1" w:styleId="c59">
    <w:name w:val="c59"/>
    <w:basedOn w:val="a0"/>
    <w:rsid w:val="00900F7A"/>
  </w:style>
  <w:style w:type="paragraph" w:styleId="ae">
    <w:name w:val="Balloon Text"/>
    <w:basedOn w:val="a"/>
    <w:link w:val="af"/>
    <w:uiPriority w:val="99"/>
    <w:semiHidden/>
    <w:unhideWhenUsed/>
    <w:rsid w:val="00CC0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C0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3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8815</Words>
  <Characters>50247</Characters>
  <Application>Microsoft Office Word</Application>
  <DocSecurity>0</DocSecurity>
  <Lines>418</Lines>
  <Paragraphs>117</Paragraphs>
  <ScaleCrop>false</ScaleCrop>
  <Company/>
  <LinksUpToDate>false</LinksUpToDate>
  <CharactersWithSpaces>58945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Соснина</dc:creator>
  <cp:keywords/>
  <dc:description/>
  <cp:lastModifiedBy>Zverdvd.org</cp:lastModifiedBy>
  <cp:revision>5</cp:revision>
  <dcterms:created xsi:type="dcterms:W3CDTF">2023-10-08T11:21:00Z</dcterms:created>
  <dcterms:modified xsi:type="dcterms:W3CDTF">2023-11-07T09:07:00Z</dcterms:modified>
</cp:coreProperties>
</file>